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BE" w:rsidRDefault="005739BE" w:rsidP="005739BE">
      <w:pPr>
        <w:pStyle w:val="Default"/>
        <w:rPr>
          <w:b/>
          <w:bCs/>
          <w:color w:val="auto"/>
          <w:sz w:val="36"/>
          <w:szCs w:val="36"/>
        </w:rPr>
      </w:pPr>
      <w:r>
        <w:rPr>
          <w:b/>
          <w:noProof/>
          <w:color w:val="002060"/>
          <w:lang w:eastAsia="pl-PL"/>
        </w:rPr>
        <w:drawing>
          <wp:inline distT="0" distB="0" distL="0" distR="0" wp14:anchorId="10C416EA" wp14:editId="4DAFCC73">
            <wp:extent cx="1243330" cy="1914243"/>
            <wp:effectExtent l="0" t="0" r="0" b="0"/>
            <wp:docPr id="1" name="Obraz 1" descr="Opis: C:\Users\hgsppp\Desktop\fotoksiazka\logo-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C:\Users\hgsppp\Desktop\fotoksiazka\logo-m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36" cy="199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auto"/>
          <w:sz w:val="36"/>
          <w:szCs w:val="36"/>
        </w:rPr>
        <w:t xml:space="preserve">     </w:t>
      </w:r>
    </w:p>
    <w:p w:rsidR="005739BE" w:rsidRPr="00465179" w:rsidRDefault="005739BE" w:rsidP="005739BE">
      <w:pPr>
        <w:pStyle w:val="Default"/>
        <w:jc w:val="center"/>
        <w:rPr>
          <w:color w:val="auto"/>
          <w:sz w:val="36"/>
          <w:szCs w:val="36"/>
        </w:rPr>
      </w:pPr>
      <w:r w:rsidRPr="00465179">
        <w:rPr>
          <w:b/>
          <w:bCs/>
          <w:color w:val="auto"/>
          <w:sz w:val="36"/>
          <w:szCs w:val="36"/>
        </w:rPr>
        <w:t>Statut Specjalistycznej Poradni</w:t>
      </w:r>
    </w:p>
    <w:p w:rsidR="005739BE" w:rsidRPr="00465179" w:rsidRDefault="005739BE" w:rsidP="005739BE">
      <w:pPr>
        <w:pStyle w:val="Default"/>
        <w:jc w:val="center"/>
        <w:rPr>
          <w:color w:val="auto"/>
          <w:sz w:val="36"/>
          <w:szCs w:val="36"/>
        </w:rPr>
      </w:pPr>
      <w:r w:rsidRPr="00465179">
        <w:rPr>
          <w:b/>
          <w:bCs/>
          <w:color w:val="auto"/>
          <w:sz w:val="36"/>
          <w:szCs w:val="36"/>
        </w:rPr>
        <w:t>Psychologiczno – Pedagogicznej dla Dzieci</w:t>
      </w:r>
      <w:r w:rsidR="00465179" w:rsidRPr="00465179">
        <w:rPr>
          <w:b/>
          <w:bCs/>
          <w:color w:val="auto"/>
          <w:sz w:val="36"/>
          <w:szCs w:val="36"/>
        </w:rPr>
        <w:t xml:space="preserve"> i Młodzieży                  z</w:t>
      </w:r>
      <w:r w:rsidR="00465179">
        <w:rPr>
          <w:b/>
          <w:bCs/>
          <w:color w:val="auto"/>
          <w:sz w:val="36"/>
          <w:szCs w:val="36"/>
        </w:rPr>
        <w:t xml:space="preserve"> </w:t>
      </w:r>
      <w:r w:rsidRPr="00465179">
        <w:rPr>
          <w:b/>
          <w:bCs/>
          <w:color w:val="auto"/>
          <w:sz w:val="36"/>
          <w:szCs w:val="36"/>
        </w:rPr>
        <w:t>Zaburzeniami Emocjonalnymi w Białymstoku,                         ul. Mickiewicza 31/2</w:t>
      </w:r>
      <w:r w:rsidR="00EA1A06">
        <w:rPr>
          <w:b/>
          <w:bCs/>
          <w:color w:val="auto"/>
          <w:sz w:val="36"/>
          <w:szCs w:val="36"/>
        </w:rPr>
        <w:t xml:space="preserve"> </w:t>
      </w:r>
      <w:bookmarkStart w:id="0" w:name="_GoBack"/>
      <w:bookmarkEnd w:id="0"/>
    </w:p>
    <w:p w:rsidR="005739BE" w:rsidRPr="00363A5A" w:rsidRDefault="005739BE" w:rsidP="005739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tekst jednolity -</w:t>
      </w:r>
    </w:p>
    <w:p w:rsidR="005739BE" w:rsidRPr="00206A18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206A18">
        <w:rPr>
          <w:b/>
          <w:bCs/>
          <w:color w:val="auto"/>
          <w:sz w:val="23"/>
          <w:szCs w:val="23"/>
        </w:rPr>
        <w:t xml:space="preserve">Opracowano na podstawie: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465179" w:rsidRDefault="005739BE" w:rsidP="00465179">
      <w:pPr>
        <w:pStyle w:val="Default"/>
        <w:numPr>
          <w:ilvl w:val="0"/>
          <w:numId w:val="23"/>
        </w:numPr>
        <w:spacing w:before="120" w:after="183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>Ustawy z dnia 07.09.1991 r. o</w:t>
      </w:r>
      <w:r w:rsidR="00201EF5" w:rsidRPr="00465179">
        <w:rPr>
          <w:color w:val="auto"/>
          <w:sz w:val="23"/>
          <w:szCs w:val="23"/>
        </w:rPr>
        <w:t xml:space="preserve"> systemie oświaty (Dz. U. z 2018 r. poz.1457</w:t>
      </w:r>
      <w:r w:rsidRPr="00465179">
        <w:rPr>
          <w:color w:val="auto"/>
          <w:sz w:val="23"/>
          <w:szCs w:val="23"/>
        </w:rPr>
        <w:t xml:space="preserve"> ze zm.) </w:t>
      </w:r>
    </w:p>
    <w:p w:rsidR="00B05FA7" w:rsidRPr="00465179" w:rsidRDefault="00B05FA7" w:rsidP="00465179">
      <w:pPr>
        <w:pStyle w:val="Default"/>
        <w:numPr>
          <w:ilvl w:val="0"/>
          <w:numId w:val="23"/>
        </w:numPr>
        <w:spacing w:before="120" w:after="183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>Ustawy</w:t>
      </w:r>
      <w:r w:rsidR="005739BE" w:rsidRPr="00465179">
        <w:rPr>
          <w:color w:val="auto"/>
          <w:sz w:val="23"/>
          <w:szCs w:val="23"/>
        </w:rPr>
        <w:t xml:space="preserve"> z dnia 14.12.2016 r.  Przepisy wprowadzające  ustawę – Prawo oświatowe (Dz. U. </w:t>
      </w:r>
      <w:r w:rsidR="00AA7FE6">
        <w:rPr>
          <w:color w:val="auto"/>
          <w:sz w:val="23"/>
          <w:szCs w:val="23"/>
        </w:rPr>
        <w:t xml:space="preserve">            </w:t>
      </w:r>
      <w:r w:rsidR="005739BE" w:rsidRPr="00465179">
        <w:rPr>
          <w:color w:val="auto"/>
          <w:sz w:val="23"/>
          <w:szCs w:val="23"/>
        </w:rPr>
        <w:t>z 2017 r. poz. 60 ze zm.)</w:t>
      </w:r>
    </w:p>
    <w:p w:rsidR="005739BE" w:rsidRPr="00465179" w:rsidRDefault="00B05FA7" w:rsidP="00465179">
      <w:pPr>
        <w:pStyle w:val="Default"/>
        <w:numPr>
          <w:ilvl w:val="0"/>
          <w:numId w:val="23"/>
        </w:numPr>
        <w:spacing w:before="120" w:after="183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>Ustawy</w:t>
      </w:r>
      <w:r w:rsidR="005739BE" w:rsidRPr="00465179">
        <w:rPr>
          <w:color w:val="auto"/>
          <w:sz w:val="23"/>
          <w:szCs w:val="23"/>
        </w:rPr>
        <w:t xml:space="preserve"> z dnia 14  grudnia 2016 r. – P</w:t>
      </w:r>
      <w:r w:rsidRPr="00465179">
        <w:rPr>
          <w:color w:val="auto"/>
          <w:sz w:val="23"/>
          <w:szCs w:val="23"/>
        </w:rPr>
        <w:t>rawo  oświatowe  (Dz. U.  z 20</w:t>
      </w:r>
      <w:r w:rsidR="00AA7FE6">
        <w:rPr>
          <w:color w:val="auto"/>
          <w:sz w:val="23"/>
          <w:szCs w:val="23"/>
        </w:rPr>
        <w:t>21</w:t>
      </w:r>
      <w:r w:rsidR="005739BE" w:rsidRPr="00465179">
        <w:rPr>
          <w:color w:val="auto"/>
          <w:sz w:val="23"/>
          <w:szCs w:val="23"/>
        </w:rPr>
        <w:t xml:space="preserve"> </w:t>
      </w:r>
      <w:r w:rsidRPr="00465179">
        <w:rPr>
          <w:color w:val="auto"/>
          <w:sz w:val="23"/>
          <w:szCs w:val="23"/>
        </w:rPr>
        <w:t xml:space="preserve">poz. </w:t>
      </w:r>
      <w:r w:rsidR="00AA7FE6">
        <w:rPr>
          <w:color w:val="auto"/>
          <w:sz w:val="23"/>
          <w:szCs w:val="23"/>
        </w:rPr>
        <w:t>1082</w:t>
      </w:r>
      <w:r w:rsidR="00524E4A" w:rsidRPr="00524E4A">
        <w:rPr>
          <w:rStyle w:val="markedcontent"/>
        </w:rPr>
        <w:t xml:space="preserve"> </w:t>
      </w:r>
      <w:r w:rsidR="00524E4A">
        <w:rPr>
          <w:rStyle w:val="markedcontent"/>
        </w:rPr>
        <w:t>ze zm.</w:t>
      </w:r>
      <w:r w:rsidR="00AA7FE6">
        <w:rPr>
          <w:color w:val="auto"/>
          <w:sz w:val="23"/>
          <w:szCs w:val="23"/>
        </w:rPr>
        <w:t xml:space="preserve"> </w:t>
      </w:r>
      <w:r w:rsidR="005739BE" w:rsidRPr="00465179">
        <w:rPr>
          <w:color w:val="auto"/>
          <w:sz w:val="23"/>
          <w:szCs w:val="23"/>
        </w:rPr>
        <w:t xml:space="preserve">) </w:t>
      </w:r>
    </w:p>
    <w:p w:rsidR="005739BE" w:rsidRPr="00465179" w:rsidRDefault="00AA7FE6" w:rsidP="00465179">
      <w:pPr>
        <w:pStyle w:val="Default"/>
        <w:numPr>
          <w:ilvl w:val="0"/>
          <w:numId w:val="23"/>
        </w:numPr>
        <w:spacing w:before="120" w:after="183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Ustawy z dnia 26.01.1982 r.– </w:t>
      </w:r>
      <w:r w:rsidR="005739BE" w:rsidRPr="00465179">
        <w:rPr>
          <w:color w:val="auto"/>
          <w:sz w:val="23"/>
          <w:szCs w:val="23"/>
        </w:rPr>
        <w:t>K</w:t>
      </w:r>
      <w:r w:rsidR="00B05FA7" w:rsidRPr="00465179">
        <w:rPr>
          <w:color w:val="auto"/>
          <w:sz w:val="23"/>
          <w:szCs w:val="23"/>
        </w:rPr>
        <w:t xml:space="preserve">arta Nauczyciela </w:t>
      </w:r>
      <w:r>
        <w:rPr>
          <w:color w:val="auto"/>
          <w:sz w:val="23"/>
          <w:szCs w:val="23"/>
        </w:rPr>
        <w:t xml:space="preserve">(Dz. </w:t>
      </w:r>
      <w:r w:rsidR="00B05FA7" w:rsidRPr="00465179">
        <w:rPr>
          <w:color w:val="auto"/>
          <w:sz w:val="23"/>
          <w:szCs w:val="23"/>
        </w:rPr>
        <w:t xml:space="preserve">U. </w:t>
      </w:r>
      <w:r w:rsidR="00524E4A">
        <w:rPr>
          <w:rStyle w:val="markedcontent"/>
        </w:rPr>
        <w:t>z 2021 r. poz. 1762</w:t>
      </w:r>
      <w:r>
        <w:rPr>
          <w:rStyle w:val="markedcontent"/>
        </w:rPr>
        <w:t xml:space="preserve"> ze zm.</w:t>
      </w:r>
      <w:r w:rsidR="005739BE" w:rsidRPr="00465179">
        <w:rPr>
          <w:color w:val="auto"/>
          <w:sz w:val="23"/>
          <w:szCs w:val="23"/>
        </w:rPr>
        <w:t>)</w:t>
      </w:r>
    </w:p>
    <w:p w:rsidR="005739BE" w:rsidRPr="00465179" w:rsidRDefault="005739BE" w:rsidP="00465179">
      <w:pPr>
        <w:pStyle w:val="Default"/>
        <w:numPr>
          <w:ilvl w:val="0"/>
          <w:numId w:val="23"/>
        </w:numPr>
        <w:spacing w:before="120" w:after="183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 xml:space="preserve">Rozporządzenia Ministra Edukacji Narodowej i Sportu z dnia 11.12.2002 r. w sprawie ramowego statutu publicznej poradni psychologiczno – pedagogicznej, w tym publicznej poradni specjalistycznej (Dz. U. z 2002 r. Nr 223, poz. 1869 ze zm.), </w:t>
      </w:r>
    </w:p>
    <w:p w:rsidR="005739BE" w:rsidRPr="00465179" w:rsidRDefault="00B05FA7" w:rsidP="00465179">
      <w:pPr>
        <w:pStyle w:val="Default"/>
        <w:numPr>
          <w:ilvl w:val="0"/>
          <w:numId w:val="23"/>
        </w:numPr>
        <w:spacing w:before="120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>Rozporządzenia</w:t>
      </w:r>
      <w:r w:rsidR="005739BE" w:rsidRPr="00465179">
        <w:rPr>
          <w:color w:val="auto"/>
          <w:sz w:val="23"/>
          <w:szCs w:val="23"/>
        </w:rPr>
        <w:t xml:space="preserve"> Ministra Edukacji Narodowej z dnia 01.02.2013 r. w sprawie szczegółowych zasad działania publicznych poradni psychologiczno – pedagogicznych, </w:t>
      </w:r>
      <w:r w:rsidR="00AA7FE6">
        <w:rPr>
          <w:color w:val="auto"/>
          <w:sz w:val="23"/>
          <w:szCs w:val="23"/>
        </w:rPr>
        <w:t xml:space="preserve">    </w:t>
      </w:r>
      <w:r w:rsidR="005739BE" w:rsidRPr="00465179">
        <w:rPr>
          <w:color w:val="auto"/>
          <w:sz w:val="23"/>
          <w:szCs w:val="23"/>
        </w:rPr>
        <w:t xml:space="preserve">w tym publicznych poradni specjalistycznych (Dz. U. z 2013 r. poz. 199 ze zm.) </w:t>
      </w:r>
    </w:p>
    <w:p w:rsidR="001A19C0" w:rsidRPr="00465179" w:rsidRDefault="006A17E6" w:rsidP="00465179">
      <w:pPr>
        <w:pStyle w:val="Default"/>
        <w:numPr>
          <w:ilvl w:val="0"/>
          <w:numId w:val="23"/>
        </w:numPr>
        <w:spacing w:before="120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>Rozporządzenia Ministra Edukacji i Nauki z dnia 22 lipca 2022 r. w sprawie  wykazu zajęć prowadzonych bezpośrednio z uczniami lub wychowankami albo na ich rzecz przez nauczycieli poradni psychologiczno – pedagogicznych oraz nauczycieli: pedagogów, pedagogów specjalnych, psychologów, logopedów, terapeutów pedagogicznych i doradców zawodowych (Dz. U. z 2022r., poz. 1610);</w:t>
      </w:r>
    </w:p>
    <w:p w:rsidR="005739BE" w:rsidRPr="00465179" w:rsidRDefault="001A19C0" w:rsidP="00465179">
      <w:pPr>
        <w:pStyle w:val="Default"/>
        <w:numPr>
          <w:ilvl w:val="0"/>
          <w:numId w:val="23"/>
        </w:numPr>
        <w:spacing w:before="120"/>
        <w:ind w:left="709" w:hanging="425"/>
        <w:jc w:val="both"/>
        <w:rPr>
          <w:color w:val="auto"/>
          <w:sz w:val="23"/>
          <w:szCs w:val="23"/>
        </w:rPr>
      </w:pPr>
      <w:r w:rsidRPr="00465179">
        <w:rPr>
          <w:color w:val="auto"/>
          <w:sz w:val="23"/>
          <w:szCs w:val="23"/>
        </w:rPr>
        <w:t>Uchwała nr XLI/634/17</w:t>
      </w:r>
      <w:r w:rsidR="00465179" w:rsidRPr="00465179">
        <w:rPr>
          <w:color w:val="auto"/>
          <w:sz w:val="23"/>
          <w:szCs w:val="23"/>
        </w:rPr>
        <w:t xml:space="preserve"> </w:t>
      </w:r>
      <w:r w:rsidRPr="00465179">
        <w:rPr>
          <w:color w:val="auto"/>
          <w:sz w:val="23"/>
          <w:szCs w:val="23"/>
        </w:rPr>
        <w:t xml:space="preserve">Rady Miasta Białystok z dnia 25 września 2017r. w sprawie wydzielonego rachunku dochodów i wydatków nimi finansowanych dla jednostek budżetowych oraz uchwały nr XL/592/21 z dnia 21 czerwca 2021r. zamieniająca uchwałę w sprawie wydzielonego rachunku dochodów i wydatków nimi finansowanych prowadzących działalność określoną w ustawie z dnia 14 grudnia 2016r. – Prawo oświatowe. </w:t>
      </w: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465179" w:rsidRDefault="00465179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7FE6" w:rsidRDefault="00AA7FE6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7FE6" w:rsidRDefault="00AA7FE6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7FE6" w:rsidRDefault="00AA7FE6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7FE6" w:rsidRDefault="00AA7FE6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7FE6" w:rsidRDefault="00AA7FE6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AA7FE6" w:rsidRDefault="00AA7FE6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FD5082" w:rsidP="006734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1.</w:t>
      </w:r>
      <w:r w:rsidR="005739BE">
        <w:rPr>
          <w:b/>
          <w:bCs/>
          <w:color w:val="auto"/>
          <w:sz w:val="23"/>
          <w:szCs w:val="23"/>
        </w:rPr>
        <w:t xml:space="preserve"> Postanowienia ogólne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numPr>
          <w:ilvl w:val="0"/>
          <w:numId w:val="3"/>
        </w:numPr>
        <w:spacing w:after="167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Specjalistyczna Poradnia Psychologiczno – Pedagogiczna dla Dzieci i Młodzieży                                 z Zaburzeniami Emocjonalnymi w Białymstoku, ul. Mickiewicza 31/2, zwana dalej „Poradnią” jest placówką publiczną. </w:t>
      </w:r>
    </w:p>
    <w:p w:rsidR="005739BE" w:rsidRDefault="005739BE" w:rsidP="005739BE">
      <w:pPr>
        <w:pStyle w:val="Default"/>
        <w:numPr>
          <w:ilvl w:val="0"/>
          <w:numId w:val="3"/>
        </w:numPr>
        <w:spacing w:after="167"/>
        <w:ind w:left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21 pkt. 2 ustawy z dnia 30.06.2005 r. o finansach publicznych (Dz. U.  </w:t>
      </w:r>
      <w:r w:rsidR="00435D7B">
        <w:rPr>
          <w:color w:val="auto"/>
          <w:sz w:val="23"/>
          <w:szCs w:val="23"/>
        </w:rPr>
        <w:t xml:space="preserve">             </w:t>
      </w:r>
      <w:r>
        <w:rPr>
          <w:color w:val="auto"/>
          <w:sz w:val="23"/>
          <w:szCs w:val="23"/>
        </w:rPr>
        <w:t xml:space="preserve"> z 2005 r. Nr 249, poz. 2104), umowy z dnia 16.09.1996 r. pomiędzy Kuratorium Oświaty </w:t>
      </w:r>
      <w:r w:rsidR="00435D7B">
        <w:rPr>
          <w:color w:val="auto"/>
          <w:sz w:val="23"/>
          <w:szCs w:val="23"/>
        </w:rPr>
        <w:t xml:space="preserve">           </w:t>
      </w:r>
      <w:r>
        <w:rPr>
          <w:color w:val="auto"/>
          <w:sz w:val="23"/>
          <w:szCs w:val="23"/>
        </w:rPr>
        <w:t>w Białymstoku a Dyrektorem Specjalisty</w:t>
      </w:r>
      <w:r w:rsidR="00A838DD">
        <w:rPr>
          <w:color w:val="auto"/>
          <w:sz w:val="23"/>
          <w:szCs w:val="23"/>
        </w:rPr>
        <w:t>cznej Poradni Psychologiczno – P</w:t>
      </w:r>
      <w:r>
        <w:rPr>
          <w:color w:val="auto"/>
          <w:sz w:val="23"/>
          <w:szCs w:val="23"/>
        </w:rPr>
        <w:t xml:space="preserve">edagogicznej oraz Decyzji  z dnia 08.11.1999 r. Podlaskiego Urzędu Wojewódzkiego w Białymstoku Nr GKN.V.72130-1/15/99 przekazane zostaje mienie jednostce w zarząd. </w:t>
      </w:r>
    </w:p>
    <w:p w:rsidR="005739BE" w:rsidRDefault="005739BE" w:rsidP="005739BE">
      <w:pPr>
        <w:pStyle w:val="Default"/>
        <w:ind w:left="709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2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0747F5" w:rsidRDefault="005739BE" w:rsidP="00FD5082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Organem prowadzącym Poradnię jest Miasto Białystok, a nadzór pedagogiczny sprawuje Podlaski Kurator Oświaty.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3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FD5082">
      <w:pPr>
        <w:pStyle w:val="Default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jest specjalistyczną placówką diagnostyczno – terapeutyczną powołaną w celu udzielania pomocy psychologiczno – pedagogicznej dzieciom i młodzieży w wieku od 5 lat </w:t>
      </w:r>
      <w:r w:rsidR="00435D7B">
        <w:rPr>
          <w:color w:val="auto"/>
          <w:sz w:val="23"/>
          <w:szCs w:val="23"/>
        </w:rPr>
        <w:t xml:space="preserve">     </w:t>
      </w:r>
      <w:r>
        <w:rPr>
          <w:color w:val="auto"/>
          <w:sz w:val="23"/>
          <w:szCs w:val="23"/>
        </w:rPr>
        <w:t xml:space="preserve">do ukończenia szkoły średniej  z zaburzeniami emocjonalnymi utrudniającymi codzienne funkcjonowanie i harmonijny rozwój osobowości przy współudziale ich rodziców. </w:t>
      </w: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4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7D4A9E" w:rsidRDefault="00FD5082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5739BE">
        <w:rPr>
          <w:color w:val="auto"/>
          <w:sz w:val="23"/>
          <w:szCs w:val="23"/>
        </w:rPr>
        <w:t xml:space="preserve"> Wszystkie działania ujęte w statucie dotyczą ww. grupy </w:t>
      </w:r>
      <w:r w:rsidR="005739BE" w:rsidRPr="007D4A9E">
        <w:rPr>
          <w:color w:val="auto"/>
          <w:sz w:val="23"/>
          <w:szCs w:val="23"/>
        </w:rPr>
        <w:t xml:space="preserve">z wyłączeniem dzieci i młodzieży z : </w:t>
      </w:r>
    </w:p>
    <w:p w:rsidR="005739BE" w:rsidRDefault="005739BE" w:rsidP="005739BE">
      <w:pPr>
        <w:pStyle w:val="Default"/>
        <w:ind w:left="567"/>
        <w:jc w:val="both"/>
      </w:pPr>
      <w:r>
        <w:rPr>
          <w:color w:val="auto"/>
          <w:sz w:val="23"/>
          <w:szCs w:val="23"/>
        </w:rPr>
        <w:t>a)</w:t>
      </w:r>
      <w:r w:rsidRPr="007D4A9E">
        <w:rPr>
          <w:color w:val="auto"/>
          <w:sz w:val="23"/>
          <w:szCs w:val="23"/>
        </w:rPr>
        <w:t xml:space="preserve"> </w:t>
      </w:r>
      <w:r w:rsidRPr="007D4A9E">
        <w:t>całośc</w:t>
      </w:r>
      <w:r w:rsidR="00141714">
        <w:t>iowymi zaburzeniami rozwojowymi;</w:t>
      </w:r>
    </w:p>
    <w:p w:rsidR="005739BE" w:rsidRPr="007D4A9E" w:rsidRDefault="005739BE" w:rsidP="005739BE">
      <w:pPr>
        <w:pStyle w:val="Default"/>
        <w:ind w:left="567"/>
        <w:jc w:val="both"/>
      </w:pPr>
      <w:r>
        <w:t>b)</w:t>
      </w:r>
      <w:r w:rsidRPr="007D4A9E">
        <w:t xml:space="preserve"> zaburzeniami </w:t>
      </w:r>
      <w:r w:rsidR="00141714">
        <w:t>psychotycznymi;</w:t>
      </w:r>
    </w:p>
    <w:p w:rsidR="005739BE" w:rsidRPr="007D4A9E" w:rsidRDefault="005739BE" w:rsidP="005739BE">
      <w:pPr>
        <w:pStyle w:val="Default"/>
        <w:ind w:left="567"/>
        <w:jc w:val="both"/>
      </w:pPr>
      <w:r>
        <w:t>c)</w:t>
      </w:r>
      <w:r w:rsidR="00141714">
        <w:t xml:space="preserve"> obniżoną normą intelektualnej;</w:t>
      </w:r>
    </w:p>
    <w:p w:rsidR="005739BE" w:rsidRPr="007D4A9E" w:rsidRDefault="005739BE" w:rsidP="005739BE">
      <w:pPr>
        <w:pStyle w:val="Default"/>
        <w:ind w:left="567"/>
        <w:jc w:val="both"/>
      </w:pPr>
      <w:r>
        <w:t>d)</w:t>
      </w:r>
      <w:r w:rsidRPr="007D4A9E">
        <w:t xml:space="preserve"> uzależnieniem i z rodzin z uza</w:t>
      </w:r>
      <w:r w:rsidR="00141714">
        <w:t>leżnieniem i współuzależnieniem;</w:t>
      </w:r>
    </w:p>
    <w:p w:rsidR="005739BE" w:rsidRPr="007D4A9E" w:rsidRDefault="005739BE" w:rsidP="005739B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e) </w:t>
      </w:r>
      <w:r w:rsidRPr="007D4A9E">
        <w:rPr>
          <w:rFonts w:ascii="Times New Roman" w:hAnsi="Times New Roman" w:cs="Times New Roman"/>
          <w:sz w:val="24"/>
          <w:szCs w:val="24"/>
        </w:rPr>
        <w:t>rodzin z czynną przemocą.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5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FD5082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udziela pomocy dzieciom i młodzieży, rodzicom i nauczycielom przedszkoli, szkół </w:t>
      </w:r>
    </w:p>
    <w:p w:rsidR="005739BE" w:rsidRDefault="005739BE" w:rsidP="005739BE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placówek mających siedzibę na terenie działania poradni.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6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FD5082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Teren działania Poradni określa organ prowadzący.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FD5082" w:rsidP="006734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</w:t>
      </w:r>
      <w:r w:rsidR="005739BE">
        <w:rPr>
          <w:b/>
          <w:bCs/>
          <w:color w:val="auto"/>
          <w:sz w:val="23"/>
          <w:szCs w:val="23"/>
        </w:rPr>
        <w:t xml:space="preserve"> Cele i zadania Poradni</w:t>
      </w:r>
    </w:p>
    <w:p w:rsidR="003F3D52" w:rsidRDefault="003F3D52" w:rsidP="006734B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39BE" w:rsidRDefault="005739BE" w:rsidP="00435D7B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7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spacing w:after="164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ma na celu udzielanie pomocy psychologiczno – pedagogicznej dzieciom i młodzieży, rodzinie i szkole w ukształtowaniu prawidłowej osobowości młodego człowieka poprzez diagnozę, terapię, psychoedukację. </w:t>
      </w:r>
    </w:p>
    <w:p w:rsidR="005739BE" w:rsidRPr="00435D7B" w:rsidRDefault="005739BE" w:rsidP="00435D7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Korzystanie z pomocy udzielanej przez Poradnię jest dobrowolne i nieodpłatne. 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D61DA2" w:rsidRDefault="005739BE" w:rsidP="00435D7B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8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FF6A54" w:rsidP="00FF6A5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</w:t>
      </w:r>
      <w:r w:rsidR="005739BE">
        <w:rPr>
          <w:color w:val="auto"/>
          <w:sz w:val="23"/>
          <w:szCs w:val="23"/>
        </w:rPr>
        <w:t xml:space="preserve">Do zadań Poradni należy w szczególności: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prowadzenie diagnozy dzieci i młodzie</w:t>
      </w:r>
      <w:r w:rsidR="00141714">
        <w:rPr>
          <w:color w:val="auto"/>
          <w:sz w:val="23"/>
          <w:szCs w:val="23"/>
        </w:rPr>
        <w:t>ży z zaburzeniami emocjonalnymi;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prowadzenie terapii dzieci i młodzieży z zaburzeniami emocjonal</w:t>
      </w:r>
      <w:r w:rsidR="00141714">
        <w:rPr>
          <w:color w:val="auto"/>
          <w:sz w:val="23"/>
          <w:szCs w:val="23"/>
        </w:rPr>
        <w:t>nymi przy współudziale rodziców;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udzielanie dzieciom i młodzieży oraz rodzicom bezpośredniej pomocy psychologiczno – pedag</w:t>
      </w:r>
      <w:r w:rsidR="00141714">
        <w:rPr>
          <w:color w:val="auto"/>
          <w:sz w:val="23"/>
          <w:szCs w:val="23"/>
        </w:rPr>
        <w:t>ogicznej;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wspomaganie wychowawcze</w:t>
      </w:r>
      <w:r w:rsidR="00141714">
        <w:rPr>
          <w:color w:val="auto"/>
          <w:sz w:val="23"/>
          <w:szCs w:val="23"/>
        </w:rPr>
        <w:t>j i edukacyjnej funkcji rodziny;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eliminowanie zaburzeń z</w:t>
      </w:r>
      <w:r w:rsidR="00141714">
        <w:rPr>
          <w:color w:val="auto"/>
          <w:sz w:val="23"/>
          <w:szCs w:val="23"/>
        </w:rPr>
        <w:t>achowania  o podłożu nerwicowym;</w:t>
      </w:r>
      <w:r>
        <w:rPr>
          <w:color w:val="auto"/>
          <w:sz w:val="23"/>
          <w:szCs w:val="23"/>
        </w:rPr>
        <w:t xml:space="preserve"> </w:t>
      </w:r>
    </w:p>
    <w:p w:rsidR="005739BE" w:rsidRPr="00152A51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>prowadzenie oddziaływań terapeutycznych w stosunku do</w:t>
      </w:r>
      <w:r w:rsidR="00141714">
        <w:rPr>
          <w:color w:val="auto"/>
          <w:sz w:val="23"/>
          <w:szCs w:val="23"/>
        </w:rPr>
        <w:t xml:space="preserve"> dzieci, młodzieży i ich rodzin;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wspomaganie wychowawczej i edukacyjnej funkcji przedszkola, szkoły, w tym udzielanie nauczycielom pomocy w rozwiązywaniu proble</w:t>
      </w:r>
      <w:r w:rsidR="00141714">
        <w:rPr>
          <w:color w:val="auto"/>
          <w:sz w:val="23"/>
          <w:szCs w:val="23"/>
        </w:rPr>
        <w:t>mów dydaktyczno – wychowawczych;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wspomaganie dzieci i młodzieży odpowiednio do ich potrzeb rozwojowych                        </w:t>
      </w:r>
    </w:p>
    <w:p w:rsidR="005739BE" w:rsidRDefault="005739BE" w:rsidP="00435D7B">
      <w:pPr>
        <w:pStyle w:val="Default"/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i edukacyjnych oraz możliwości psychofizyczn</w:t>
      </w:r>
      <w:r w:rsidR="00141714">
        <w:rPr>
          <w:color w:val="auto"/>
          <w:sz w:val="23"/>
          <w:szCs w:val="23"/>
        </w:rPr>
        <w:t>ych;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realizowanie zadań profilaktycznych oraz wspierających wychowawczą i edukacyjną funkcję przedszkola, szkoły i placówki, w tym wspieranie nauczycieli w rozwiązywaniu problemó</w:t>
      </w:r>
      <w:r w:rsidR="00141714">
        <w:rPr>
          <w:color w:val="auto"/>
          <w:sz w:val="23"/>
          <w:szCs w:val="23"/>
        </w:rPr>
        <w:t>w dydaktycznych i wychowawczych;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podejmowanie działań z zakresu profilaktyki</w:t>
      </w:r>
      <w:r w:rsidR="00141714">
        <w:rPr>
          <w:color w:val="auto"/>
          <w:sz w:val="23"/>
          <w:szCs w:val="23"/>
        </w:rPr>
        <w:t xml:space="preserve"> zaburzeń emocjonalnych;</w:t>
      </w:r>
    </w:p>
    <w:p w:rsidR="005739BE" w:rsidRDefault="005739BE" w:rsidP="00435D7B">
      <w:pPr>
        <w:pStyle w:val="Default"/>
        <w:numPr>
          <w:ilvl w:val="0"/>
          <w:numId w:val="5"/>
        </w:numPr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pomoc rodzicom i nauczycielom w diagnozowaniu i rozwijaniu potencjalnych możliwości oraz mocnych stron uczniów. </w:t>
      </w:r>
    </w:p>
    <w:p w:rsidR="005739BE" w:rsidRDefault="005739BE" w:rsidP="005739BE">
      <w:pPr>
        <w:pStyle w:val="Default"/>
        <w:ind w:left="993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9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realizuje zadania w szczególności przez: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diagnozowanie;</w:t>
      </w: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działalność terapeutyczną;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opiniowanie;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</w:t>
      </w:r>
      <w:r w:rsidR="00141714">
        <w:rPr>
          <w:color w:val="auto"/>
          <w:sz w:val="23"/>
          <w:szCs w:val="23"/>
        </w:rPr>
        <w:t>nsultacje;</w:t>
      </w: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poradnictwo;</w:t>
      </w: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działalność psychoedukacyjną;</w:t>
      </w:r>
    </w:p>
    <w:p w:rsidR="005739BE" w:rsidRDefault="005739BE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działaln</w:t>
      </w:r>
      <w:r w:rsidR="00141714">
        <w:rPr>
          <w:color w:val="auto"/>
          <w:sz w:val="23"/>
          <w:szCs w:val="23"/>
        </w:rPr>
        <w:t>ość informacyjno – szkoleniową;</w:t>
      </w: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działalność profilaktyczną;</w:t>
      </w:r>
    </w:p>
    <w:p w:rsidR="005739BE" w:rsidRDefault="0014171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interwencję kryzysowa;</w:t>
      </w:r>
    </w:p>
    <w:p w:rsidR="005739BE" w:rsidRDefault="00FF6A54" w:rsidP="005739BE">
      <w:pPr>
        <w:pStyle w:val="Default"/>
        <w:numPr>
          <w:ilvl w:val="0"/>
          <w:numId w:val="4"/>
        </w:numPr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prowadzenie mediacji.</w:t>
      </w:r>
    </w:p>
    <w:p w:rsidR="005739BE" w:rsidRDefault="005739BE" w:rsidP="005739BE">
      <w:pPr>
        <w:pStyle w:val="Default"/>
        <w:jc w:val="center"/>
        <w:rPr>
          <w:color w:val="auto"/>
          <w:sz w:val="23"/>
          <w:szCs w:val="23"/>
        </w:rPr>
      </w:pPr>
    </w:p>
    <w:p w:rsidR="005739BE" w:rsidRPr="00D0558C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 xml:space="preserve">§ </w:t>
      </w:r>
      <w:r>
        <w:rPr>
          <w:b/>
          <w:color w:val="auto"/>
          <w:sz w:val="23"/>
          <w:szCs w:val="23"/>
        </w:rPr>
        <w:t>10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A75F57" w:rsidRDefault="005739BE" w:rsidP="005739BE">
      <w:pPr>
        <w:pStyle w:val="Default"/>
        <w:numPr>
          <w:ilvl w:val="0"/>
          <w:numId w:val="6"/>
        </w:numPr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Poradnia wydaje opinie dla uczniów z zaburzeniami emocjonalnymi  w sprawach :</w:t>
      </w:r>
    </w:p>
    <w:p w:rsidR="005739BE" w:rsidRPr="00626058" w:rsidRDefault="005739BE" w:rsidP="00626058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dostosowania wymagań edukacyjnych wynik</w:t>
      </w:r>
      <w:r w:rsidR="006260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ających z programu nauczania do </w:t>
      </w:r>
      <w:r w:rsidRPr="00626058">
        <w:rPr>
          <w:rFonts w:ascii="Times New Roman" w:eastAsia="Times New Roman" w:hAnsi="Times New Roman" w:cs="Times New Roman"/>
          <w:sz w:val="23"/>
          <w:szCs w:val="23"/>
          <w:lang w:eastAsia="pl-PL"/>
        </w:rPr>
        <w:t>indywidualnych potrzeb psychofizycznych i edukacyjnych ucznia, u którego stwierdzono  specyficzne trudności w uczeniu się,  uniemożliwi</w:t>
      </w:r>
      <w:r w:rsidR="00141714">
        <w:rPr>
          <w:rFonts w:ascii="Times New Roman" w:eastAsia="Times New Roman" w:hAnsi="Times New Roman" w:cs="Times New Roman"/>
          <w:sz w:val="23"/>
          <w:szCs w:val="23"/>
          <w:lang w:eastAsia="pl-PL"/>
        </w:rPr>
        <w:t>ające sprostanie tym wymaganiom;</w:t>
      </w:r>
    </w:p>
    <w:p w:rsidR="005739BE" w:rsidRPr="00626058" w:rsidRDefault="005739BE" w:rsidP="00626058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dostosowania warunków i formy sprawdzianu przeprowadzonego w ostatnim roku </w:t>
      </w:r>
      <w:r w:rsidR="0062605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626058">
        <w:rPr>
          <w:rFonts w:ascii="Times New Roman" w:eastAsia="Times New Roman" w:hAnsi="Times New Roman" w:cs="Times New Roman"/>
          <w:sz w:val="23"/>
          <w:szCs w:val="23"/>
          <w:lang w:eastAsia="pl-PL"/>
        </w:rPr>
        <w:t>nauki w szkole podstawowej do indywidualnych potrzeb ucznia</w:t>
      </w:r>
      <w:r w:rsidR="00141714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739BE" w:rsidRPr="00626058" w:rsidRDefault="005739BE" w:rsidP="00626058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dostosowania warunków i formy egzamin</w:t>
      </w:r>
      <w:r w:rsidR="00435D7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 maturalnego do indywidualnych </w:t>
      </w: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potrzeb </w:t>
      </w:r>
      <w:r w:rsidR="00141714">
        <w:rPr>
          <w:rFonts w:ascii="Times New Roman" w:eastAsia="Times New Roman" w:hAnsi="Times New Roman" w:cs="Times New Roman"/>
          <w:sz w:val="23"/>
          <w:szCs w:val="23"/>
          <w:lang w:eastAsia="pl-PL"/>
        </w:rPr>
        <w:t>absolwenta;</w:t>
      </w:r>
    </w:p>
    <w:p w:rsidR="005739BE" w:rsidRPr="001A1D9F" w:rsidRDefault="005739BE" w:rsidP="00435D7B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objęcia dziecka pomocą psychologi</w:t>
      </w:r>
      <w:r w:rsidR="00141714">
        <w:rPr>
          <w:rFonts w:ascii="Times New Roman" w:eastAsia="Times New Roman" w:hAnsi="Times New Roman" w:cs="Times New Roman"/>
          <w:sz w:val="23"/>
          <w:szCs w:val="23"/>
          <w:lang w:eastAsia="pl-PL"/>
        </w:rPr>
        <w:t>czno-pedagogiczną w przedszkolu;</w:t>
      </w:r>
    </w:p>
    <w:p w:rsidR="005739BE" w:rsidRPr="001A1D9F" w:rsidRDefault="005739BE" w:rsidP="00435D7B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objęcia ucznia pomocą psychologiczno-pedagogiczną w szkole lub placówce</w:t>
      </w:r>
      <w:r w:rsidR="00141714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739BE" w:rsidRDefault="005739BE" w:rsidP="00435D7B">
      <w:pPr>
        <w:pStyle w:val="Akapitzlist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A1D9F">
        <w:rPr>
          <w:rFonts w:ascii="Times New Roman" w:eastAsia="Times New Roman" w:hAnsi="Times New Roman" w:cs="Times New Roman"/>
          <w:sz w:val="23"/>
          <w:szCs w:val="23"/>
          <w:lang w:eastAsia="pl-PL"/>
        </w:rPr>
        <w:t>innych, określonych w odrębnych przepisach.</w:t>
      </w:r>
    </w:p>
    <w:p w:rsidR="005739BE" w:rsidRPr="00626058" w:rsidRDefault="005739BE" w:rsidP="006260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Opinię wydaje się na pisemny wniosek rodzica dziecka, albo pełnoletniego ucznia którego      dotyczy opinia, w terminie nie dłuższym niż 30 dni, a w szczególnie uzasadnionych przypadkach w terminie nie dłuższym niż 60 dni, od dnia złożenia wniosku. Wniosek powinien zawierać uzasadnienie. </w:t>
      </w: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Jeżeli w celu wydania opinii niezbędne jest przeprowadzenie badań lekarskich, na wniosek        poradni rodzice powinni przedstawić zaświadczenie lekarskie o stanie zdrowia dziecka, a pełnoletni uczeń – zaświadczenie lekarskie o swoim stanie zdrowia. </w:t>
      </w: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 celu uzyskania informacji o problemach dydaktycznych i wychowawczych dziecka albo pełnoletniego ucznia poradnia może zwrócić się do dyrektora przedszkola, szkoły lub placówki, do której dziecko lub pełnoletni uczeń uczęszcza o wydanie opinii nauczycieli, wychowawców lub specjalistów informując o tym osobę składającą wniosek. 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5. Opinia Poradni zawiera: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435D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ozna</w:t>
      </w:r>
      <w:r w:rsidR="00141714">
        <w:rPr>
          <w:color w:val="auto"/>
          <w:sz w:val="23"/>
          <w:szCs w:val="23"/>
        </w:rPr>
        <w:t>czenie Poradni wydającej opinię;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435D7B">
        <w:rPr>
          <w:color w:val="auto"/>
          <w:sz w:val="23"/>
          <w:szCs w:val="23"/>
        </w:rPr>
        <w:t xml:space="preserve"> </w:t>
      </w:r>
      <w:r w:rsidR="00141714">
        <w:rPr>
          <w:color w:val="auto"/>
          <w:sz w:val="23"/>
          <w:szCs w:val="23"/>
        </w:rPr>
        <w:t>numer opinii;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435D7B">
        <w:rPr>
          <w:color w:val="auto"/>
          <w:sz w:val="23"/>
          <w:szCs w:val="23"/>
        </w:rPr>
        <w:t xml:space="preserve"> </w:t>
      </w:r>
      <w:r w:rsidR="00141714">
        <w:rPr>
          <w:color w:val="auto"/>
          <w:sz w:val="23"/>
          <w:szCs w:val="23"/>
        </w:rPr>
        <w:t>podstawę prawną wydania opinii;</w:t>
      </w:r>
    </w:p>
    <w:p w:rsidR="005739BE" w:rsidRDefault="005739BE" w:rsidP="00435D7B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imię i nazwisko dziecka, którego dotyczy opinia, jego numer PESEL, datę i miejsce jego urodzenia oraz miejsce zamieszkania, nazwę i adres przedszkola, szkoły oraz oznaczenie odpowiednio oddziału przedszkolnego w przedszkolu, oddziału w sz</w:t>
      </w:r>
      <w:r w:rsidR="00141714">
        <w:rPr>
          <w:color w:val="auto"/>
          <w:sz w:val="23"/>
          <w:szCs w:val="23"/>
        </w:rPr>
        <w:t>kole, do której uczeń uczęszcza;</w:t>
      </w:r>
    </w:p>
    <w:p w:rsidR="005739BE" w:rsidRDefault="00435D7B" w:rsidP="00435D7B">
      <w:pPr>
        <w:pStyle w:val="Default"/>
        <w:ind w:left="567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</w:t>
      </w:r>
      <w:r w:rsidR="005739BE">
        <w:rPr>
          <w:color w:val="auto"/>
          <w:sz w:val="23"/>
          <w:szCs w:val="23"/>
        </w:rPr>
        <w:t>określenie indywidualnych potrzeb rozwojowych i edukacyjnych oraz możliwości psychofizycznych dziecka albo pełnoletniego ucznia oraz opis mechanizmów wyjaśniających funkcjonowanie dziecka albo pełnoletniego ucznia, w odniesieniu do problemu zgłaszaneg</w:t>
      </w:r>
      <w:r w:rsidR="00141714">
        <w:rPr>
          <w:color w:val="auto"/>
          <w:sz w:val="23"/>
          <w:szCs w:val="23"/>
        </w:rPr>
        <w:t>o we wniosku o wydanie opinii;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</w:t>
      </w:r>
      <w:r w:rsidR="00435D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stanowisko w sprawie, której dotyczy opinia ora</w:t>
      </w:r>
      <w:r w:rsidR="00141714">
        <w:rPr>
          <w:color w:val="auto"/>
          <w:sz w:val="23"/>
          <w:szCs w:val="23"/>
        </w:rPr>
        <w:t>z szczegółowe jej uzasadnienie;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</w:t>
      </w:r>
      <w:r w:rsidR="00435D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wskazania dla nauczycieli i rodzic</w:t>
      </w:r>
      <w:r w:rsidR="00141714">
        <w:rPr>
          <w:color w:val="auto"/>
          <w:sz w:val="23"/>
          <w:szCs w:val="23"/>
        </w:rPr>
        <w:t>ów dotyczące pracy z dzieckiem;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</w:t>
      </w:r>
      <w:r w:rsidR="00435D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imiona i nazwiska oraz podpisy specjalis</w:t>
      </w:r>
      <w:r w:rsidR="00141714">
        <w:rPr>
          <w:color w:val="auto"/>
          <w:sz w:val="23"/>
          <w:szCs w:val="23"/>
        </w:rPr>
        <w:t>tów, którzy sporządzili opinię;</w:t>
      </w:r>
    </w:p>
    <w:p w:rsidR="005739BE" w:rsidRDefault="005739BE" w:rsidP="005739BE">
      <w:pPr>
        <w:pStyle w:val="Default"/>
        <w:ind w:left="709" w:hanging="42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</w:t>
      </w:r>
      <w:r w:rsidR="00435D7B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podpis dyrektora Poradni. </w:t>
      </w:r>
    </w:p>
    <w:p w:rsidR="006734B8" w:rsidRDefault="006734B8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</w:t>
      </w:r>
      <w:r>
        <w:rPr>
          <w:b/>
          <w:color w:val="auto"/>
          <w:sz w:val="23"/>
          <w:szCs w:val="23"/>
        </w:rPr>
        <w:t>1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FD5082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wydaje, na pisemny wniosek rodzica albo pełnoletniego ucznia, informację o wynikach diagnozy przeprowadzonej w poradni.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12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spacing w:after="164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wspomaga i prowadzi szkolenia pracowników Poradni w zakresie doskonalenia    zawodowego poprzez: </w:t>
      </w:r>
    </w:p>
    <w:p w:rsidR="005739BE" w:rsidRDefault="002861C4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zespoły samokształceniowe;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 w:rsidR="002861C4">
        <w:rPr>
          <w:color w:val="auto"/>
          <w:sz w:val="23"/>
          <w:szCs w:val="23"/>
        </w:rPr>
        <w:t xml:space="preserve"> szkoleniowe Rady Pedagogiczne;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 w:rsidR="002861C4">
        <w:rPr>
          <w:color w:val="auto"/>
          <w:sz w:val="23"/>
          <w:szCs w:val="23"/>
        </w:rPr>
        <w:t xml:space="preserve"> konsultacje wewnątrzzespołowe;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 miarę możliwości zajęcia superwizyjne.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13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realizuje zadania w zakresie pomocy psychologiczno – pedagogicznej dla dzieci </w:t>
      </w:r>
      <w:r w:rsidR="006734B8">
        <w:rPr>
          <w:color w:val="auto"/>
          <w:sz w:val="23"/>
          <w:szCs w:val="23"/>
        </w:rPr>
        <w:t xml:space="preserve">                </w:t>
      </w:r>
      <w:r>
        <w:rPr>
          <w:color w:val="auto"/>
          <w:sz w:val="23"/>
          <w:szCs w:val="23"/>
        </w:rPr>
        <w:t xml:space="preserve">i młodzieży z zaburzeniami emocjonalnymi oraz ich rodzicom i nauczycielom współpracując </w:t>
      </w:r>
      <w:r w:rsidR="006734B8">
        <w:rPr>
          <w:color w:val="auto"/>
          <w:sz w:val="23"/>
          <w:szCs w:val="23"/>
        </w:rPr>
        <w:t xml:space="preserve">     </w:t>
      </w:r>
      <w:r>
        <w:rPr>
          <w:color w:val="auto"/>
          <w:sz w:val="23"/>
          <w:szCs w:val="23"/>
        </w:rPr>
        <w:t>z przedszkolami, szkołami,  innymi poradniami, placówkami doskonalenia nauczycieli, placówkami  służby  zdrowia oraz organizacjami pozarządowymi i innymi podmiotami obejmującymi swoją pomocą dzieci i młodzież</w:t>
      </w:r>
      <w:r w:rsidR="002861C4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Współpraca w zależności od form odbywa się na terenie Poradni lub poza nią poprzez: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konsul</w:t>
      </w:r>
      <w:r w:rsidR="002861C4">
        <w:rPr>
          <w:color w:val="auto"/>
          <w:sz w:val="23"/>
          <w:szCs w:val="23"/>
        </w:rPr>
        <w:t>tację i poradnictwo;</w:t>
      </w:r>
    </w:p>
    <w:p w:rsidR="005739BE" w:rsidRDefault="002861C4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diagnostykę i terapię;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2861C4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wymianę doświadczeń;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 w:hanging="14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działalność szkoleniową.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FD5082" w:rsidP="006734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</w:t>
      </w:r>
      <w:r w:rsidR="005739BE">
        <w:rPr>
          <w:b/>
          <w:bCs/>
          <w:color w:val="auto"/>
          <w:sz w:val="23"/>
          <w:szCs w:val="23"/>
        </w:rPr>
        <w:t xml:space="preserve"> Organizacja Poradni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14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626058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Do realizacji celów statutowych Poradnia korzysta z budynku przy ul. Mickiewicza 31/2</w:t>
      </w:r>
      <w:r w:rsidR="00626058">
        <w:rPr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składającego się z 7 pomieszczeń diagnostyczno – terapeutycznych. Szczegółową organizację   działania poradni w danym roku szkolnym określa arkusz organizacyjny Poradni opracowany przez dyrektora poradni z uwzględnieniem rocznego planu pracy  oraz planu finansowego do </w:t>
      </w:r>
      <w:r w:rsidR="004B3A48">
        <w:rPr>
          <w:color w:val="auto"/>
          <w:sz w:val="23"/>
          <w:szCs w:val="23"/>
        </w:rPr>
        <w:t xml:space="preserve">                          </w:t>
      </w:r>
      <w:r>
        <w:rPr>
          <w:color w:val="auto"/>
          <w:sz w:val="23"/>
          <w:szCs w:val="23"/>
        </w:rPr>
        <w:t xml:space="preserve">dnia 30 kwietnia danego roku. Arkusz organizacyjny Poradni zatwierdza organ prowadzący Poradnię w terminie do dnia 25 maja danego roku.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626058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W arkuszu organizacji Poradni zamieszcza się w szczególności: liczbę pracowników Poradni, </w:t>
      </w:r>
      <w:r w:rsidR="00626058">
        <w:rPr>
          <w:color w:val="auto"/>
          <w:sz w:val="23"/>
          <w:szCs w:val="23"/>
        </w:rPr>
        <w:t xml:space="preserve">          </w:t>
      </w:r>
      <w:r>
        <w:rPr>
          <w:color w:val="auto"/>
          <w:sz w:val="23"/>
          <w:szCs w:val="23"/>
        </w:rPr>
        <w:t>w tym pracowników zajmujących stanowiska kierownicze o</w:t>
      </w:r>
      <w:r w:rsidR="00626058">
        <w:rPr>
          <w:color w:val="auto"/>
          <w:sz w:val="23"/>
          <w:szCs w:val="23"/>
        </w:rPr>
        <w:t xml:space="preserve">raz ogólną liczbę godzin zajęć </w:t>
      </w:r>
      <w:r>
        <w:rPr>
          <w:color w:val="auto"/>
          <w:sz w:val="23"/>
          <w:szCs w:val="23"/>
        </w:rPr>
        <w:t xml:space="preserve">funkcjonujących ze środków przydzielonych przez organ prowadzący.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D61DA2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D61DA2">
        <w:rPr>
          <w:b/>
          <w:color w:val="auto"/>
          <w:sz w:val="23"/>
          <w:szCs w:val="23"/>
        </w:rPr>
        <w:t>§ 15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626058">
      <w:pPr>
        <w:pStyle w:val="Default"/>
        <w:numPr>
          <w:ilvl w:val="0"/>
          <w:numId w:val="22"/>
        </w:numPr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Pracę z dzieckiem i jego rodziną Poradnia opiera na zasadzie dobrowolności. </w:t>
      </w:r>
    </w:p>
    <w:p w:rsidR="005739BE" w:rsidRDefault="005739BE" w:rsidP="005739BE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62605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Wniosek o przyjęcie dziecka do Poradni może zgłosić rodzic bądź pełnoletni uczeń.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16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9F79BA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Kwalifikacji do terapii dokonuje się na Zespole Kwalifikacyjnym. Zespół Kwalifikacyjny pracuje zgodnie z zatwierdzonym przez Radę pedagogiczną Regulaminem pracy Zespołu Kwalifikacyjnego.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  <w:r w:rsidRPr="008F698F">
        <w:rPr>
          <w:b/>
          <w:color w:val="auto"/>
          <w:sz w:val="23"/>
          <w:szCs w:val="23"/>
        </w:rPr>
        <w:t>§ 17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4B3A48" w:rsidRDefault="005739BE" w:rsidP="009F79BA">
      <w:pPr>
        <w:pStyle w:val="Default"/>
        <w:ind w:left="284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działa w ciągu całego roku jako placówka nieferyjna. Poradnia jest czynna od poniedziałku do piątku. </w:t>
      </w:r>
    </w:p>
    <w:p w:rsidR="006734B8" w:rsidRDefault="004B3A48" w:rsidP="004B3A4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3A48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</w:t>
      </w:r>
      <w:r w:rsidR="00805622"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</w:p>
    <w:p w:rsidR="00626058" w:rsidRDefault="004B3A48" w:rsidP="006734B8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3A48">
        <w:rPr>
          <w:rFonts w:ascii="Times New Roman" w:eastAsia="Times New Roman" w:hAnsi="Times New Roman" w:cs="Times New Roman"/>
          <w:b/>
          <w:lang w:eastAsia="pl-PL"/>
        </w:rPr>
        <w:t>§</w:t>
      </w:r>
      <w:r w:rsidR="003F3D5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5622">
        <w:rPr>
          <w:rFonts w:ascii="Times New Roman" w:eastAsia="Times New Roman" w:hAnsi="Times New Roman" w:cs="Times New Roman"/>
          <w:b/>
          <w:lang w:eastAsia="pl-PL"/>
        </w:rPr>
        <w:t>18</w:t>
      </w:r>
      <w:r w:rsidR="003F3D52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B3A48" w:rsidRDefault="004B3A48" w:rsidP="006734B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592964"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</w:t>
      </w:r>
      <w:r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oradni mogą być prowadzone zajęcia zdalne.</w:t>
      </w:r>
    </w:p>
    <w:p w:rsidR="006734B8" w:rsidRPr="005142D9" w:rsidRDefault="006734B8" w:rsidP="006734B8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B3A48" w:rsidRPr="005142D9" w:rsidRDefault="004B3A48" w:rsidP="006734B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Zaj</w:t>
      </w:r>
      <w:r w:rsidR="00626058"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ę</w:t>
      </w:r>
      <w:r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cia w Poradni zawiesza si</w:t>
      </w:r>
      <w:r w:rsidR="00626058"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ę</w:t>
      </w:r>
      <w:r w:rsidRPr="005142D9">
        <w:rPr>
          <w:rFonts w:ascii="Times New Roman" w:eastAsia="Times New Roman" w:hAnsi="Times New Roman" w:cs="Times New Roman"/>
          <w:sz w:val="23"/>
          <w:szCs w:val="23"/>
          <w:lang w:eastAsia="pl-PL"/>
        </w:rPr>
        <w:t>, na czas oznaczony, w razie wystąpienia na danym terenie:</w:t>
      </w:r>
    </w:p>
    <w:p w:rsidR="005142D9" w:rsidRDefault="004B3A48" w:rsidP="00C4577B">
      <w:pPr>
        <w:pStyle w:val="Default"/>
        <w:numPr>
          <w:ilvl w:val="0"/>
          <w:numId w:val="27"/>
        </w:numPr>
        <w:ind w:left="993" w:hanging="426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zagrożenia bezpieczeństwa uczniów w związku z organizacj</w:t>
      </w:r>
      <w:r w:rsidR="00626058" w:rsidRPr="005142D9">
        <w:rPr>
          <w:color w:val="auto"/>
          <w:sz w:val="23"/>
          <w:szCs w:val="23"/>
        </w:rPr>
        <w:t>ą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 xml:space="preserve">i przebiegiem imprez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ogólnopolskich lub mię</w:t>
      </w:r>
      <w:r w:rsidR="002861C4">
        <w:rPr>
          <w:rFonts w:eastAsia="Times New Roman"/>
          <w:color w:val="auto"/>
          <w:sz w:val="23"/>
          <w:szCs w:val="23"/>
          <w:lang w:eastAsia="pl-PL"/>
        </w:rPr>
        <w:t>dzynarodowych;</w:t>
      </w:r>
    </w:p>
    <w:p w:rsidR="005142D9" w:rsidRDefault="004B3A48" w:rsidP="00C4577B">
      <w:pPr>
        <w:pStyle w:val="Default"/>
        <w:numPr>
          <w:ilvl w:val="0"/>
          <w:numId w:val="27"/>
        </w:numPr>
        <w:ind w:left="993" w:hanging="426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temperatury zewnętrznej lub w pomieszczeniach, w których są prowadzone zaję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cia</w:t>
      </w:r>
      <w:r w:rsidR="00805622" w:rsidRPr="005142D9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="006734B8">
        <w:rPr>
          <w:rFonts w:eastAsia="Times New Roman"/>
          <w:color w:val="auto"/>
          <w:sz w:val="23"/>
          <w:szCs w:val="23"/>
          <w:lang w:eastAsia="pl-PL"/>
        </w:rPr>
        <w:t xml:space="preserve">          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z uczniami, zagrażają</w:t>
      </w:r>
      <w:r w:rsidR="002861C4">
        <w:rPr>
          <w:rFonts w:eastAsia="Times New Roman"/>
          <w:color w:val="auto"/>
          <w:sz w:val="23"/>
          <w:szCs w:val="23"/>
          <w:lang w:eastAsia="pl-PL"/>
        </w:rPr>
        <w:t>cej zdrowiu uczniów;</w:t>
      </w:r>
    </w:p>
    <w:p w:rsidR="005142D9" w:rsidRDefault="004B3A48" w:rsidP="00C4577B">
      <w:pPr>
        <w:pStyle w:val="Default"/>
        <w:numPr>
          <w:ilvl w:val="0"/>
          <w:numId w:val="27"/>
        </w:numPr>
        <w:ind w:left="993" w:hanging="426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zagrożenia związanego z sytuacją epidemiologiczną</w:t>
      </w:r>
      <w:r w:rsidR="002861C4">
        <w:rPr>
          <w:rFonts w:eastAsia="Times New Roman"/>
          <w:color w:val="auto"/>
          <w:sz w:val="23"/>
          <w:szCs w:val="23"/>
          <w:lang w:eastAsia="pl-PL"/>
        </w:rPr>
        <w:t>;</w:t>
      </w:r>
    </w:p>
    <w:p w:rsidR="005142D9" w:rsidRDefault="004B3A48" w:rsidP="00C4577B">
      <w:pPr>
        <w:pStyle w:val="Default"/>
        <w:numPr>
          <w:ilvl w:val="0"/>
          <w:numId w:val="27"/>
        </w:numPr>
        <w:ind w:left="993" w:hanging="426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nadzwyczajnego zdarzenia zagrażającego bezpieczeń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stwu lub zdrowiu uczniów</w:t>
      </w:r>
      <w:r w:rsidR="00805622" w:rsidRPr="005142D9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innego niż określone w pkt 1-3 – w przypadkach i trybie określonych w przepisach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w Rozporządzeniu Ministra Edukacji Narodowej i Sportu z dnia 31 grudnia 2002 r.</w:t>
      </w:r>
      <w:r w:rsidR="00805622" w:rsidRPr="005142D9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="006734B8">
        <w:rPr>
          <w:rFonts w:eastAsia="Times New Roman"/>
          <w:color w:val="auto"/>
          <w:sz w:val="23"/>
          <w:szCs w:val="23"/>
          <w:lang w:eastAsia="pl-PL"/>
        </w:rPr>
        <w:t xml:space="preserve">         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 xml:space="preserve">w sprawie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bezpieczeństwa i higieny w publicznych i niepublicznych szkołach</w:t>
      </w:r>
      <w:r w:rsidR="00805622" w:rsidRPr="005142D9">
        <w:rPr>
          <w:rFonts w:eastAsia="Times New Roman"/>
          <w:color w:val="auto"/>
          <w:sz w:val="23"/>
          <w:szCs w:val="23"/>
          <w:lang w:eastAsia="pl-PL"/>
        </w:rPr>
        <w:t xml:space="preserve"> </w:t>
      </w:r>
      <w:r w:rsidR="006734B8">
        <w:rPr>
          <w:rFonts w:eastAsia="Times New Roman"/>
          <w:color w:val="auto"/>
          <w:sz w:val="23"/>
          <w:szCs w:val="23"/>
          <w:lang w:eastAsia="pl-PL"/>
        </w:rPr>
        <w:t xml:space="preserve">                      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i placówkach (t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.j. Dz.U. z 2020 r. poz. 1604).</w:t>
      </w:r>
    </w:p>
    <w:p w:rsidR="005142D9" w:rsidRDefault="005142D9" w:rsidP="005142D9">
      <w:pPr>
        <w:pStyle w:val="Default"/>
        <w:ind w:left="927"/>
        <w:jc w:val="both"/>
        <w:rPr>
          <w:rFonts w:eastAsia="Times New Roman"/>
          <w:color w:val="auto"/>
          <w:sz w:val="23"/>
          <w:szCs w:val="23"/>
          <w:lang w:eastAsia="pl-PL"/>
        </w:rPr>
      </w:pPr>
    </w:p>
    <w:p w:rsidR="005142D9" w:rsidRDefault="004B3A48" w:rsidP="005142D9">
      <w:pPr>
        <w:pStyle w:val="Default"/>
        <w:numPr>
          <w:ilvl w:val="0"/>
          <w:numId w:val="28"/>
        </w:numPr>
        <w:ind w:left="284" w:hanging="284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W przypadku zawieszenia zajęć, o którym mowa w ust. 1, na okres powyżej dwóch dni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dyrektor organizuje dla uczniów zajęcia z wykorzystaniem metod i technik kształcenia na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odległość. Zajęcia te są organizowane nie później niż od trzeciego dnia zawieszenia zajęć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.</w:t>
      </w:r>
    </w:p>
    <w:p w:rsidR="006734B8" w:rsidRDefault="006734B8" w:rsidP="006734B8">
      <w:pPr>
        <w:pStyle w:val="Default"/>
        <w:ind w:left="284"/>
        <w:jc w:val="both"/>
        <w:rPr>
          <w:rFonts w:eastAsia="Times New Roman"/>
          <w:color w:val="auto"/>
          <w:sz w:val="23"/>
          <w:szCs w:val="23"/>
          <w:lang w:eastAsia="pl-PL"/>
        </w:rPr>
      </w:pPr>
    </w:p>
    <w:p w:rsidR="005142D9" w:rsidRDefault="004B3A48" w:rsidP="005142D9">
      <w:pPr>
        <w:pStyle w:val="Default"/>
        <w:numPr>
          <w:ilvl w:val="0"/>
          <w:numId w:val="28"/>
        </w:numPr>
        <w:ind w:left="284" w:hanging="284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O sposobie lub sposobach realizacji zajęć z wykorzystaniem metod i technik kształcenia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na odległość dyrektor Poradni informuje organ prowadzący i organ sprawują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cy nadzór</w:t>
      </w:r>
      <w:r w:rsidR="005142D9">
        <w:rPr>
          <w:rFonts w:eastAsia="Times New Roman"/>
          <w:color w:val="auto"/>
          <w:sz w:val="23"/>
          <w:szCs w:val="23"/>
          <w:lang w:eastAsia="pl-PL"/>
        </w:rPr>
        <w:br/>
        <w:t>pedagogiczny.</w:t>
      </w:r>
    </w:p>
    <w:p w:rsidR="006734B8" w:rsidRDefault="006734B8" w:rsidP="006734B8">
      <w:pPr>
        <w:pStyle w:val="Default"/>
        <w:jc w:val="both"/>
        <w:rPr>
          <w:rFonts w:eastAsia="Times New Roman"/>
          <w:color w:val="auto"/>
          <w:sz w:val="23"/>
          <w:szCs w:val="23"/>
          <w:lang w:eastAsia="pl-PL"/>
        </w:rPr>
      </w:pPr>
    </w:p>
    <w:p w:rsidR="005142D9" w:rsidRDefault="004B3A48" w:rsidP="005142D9">
      <w:pPr>
        <w:pStyle w:val="Default"/>
        <w:numPr>
          <w:ilvl w:val="0"/>
          <w:numId w:val="28"/>
        </w:numPr>
        <w:ind w:left="284" w:hanging="284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Nauczyciele i specjaliści pracujący w Poradni wspólnie ustalają, we współpracy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z dyrektorem:</w:t>
      </w:r>
    </w:p>
    <w:p w:rsidR="005142D9" w:rsidRDefault="004B3A48" w:rsidP="005142D9">
      <w:pPr>
        <w:pStyle w:val="Default"/>
        <w:numPr>
          <w:ilvl w:val="0"/>
          <w:numId w:val="29"/>
        </w:numPr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równomierne obciążenie prac</w:t>
      </w:r>
      <w:r w:rsidR="00626058" w:rsidRPr="005142D9">
        <w:rPr>
          <w:rFonts w:eastAsia="Times New Roman"/>
          <w:color w:val="auto"/>
          <w:sz w:val="23"/>
          <w:szCs w:val="23"/>
          <w:lang w:eastAsia="pl-PL"/>
        </w:rPr>
        <w:t>ą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 xml:space="preserve"> dzieci uczęszczających na zajęcia oraz dobór narzę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 xml:space="preserve">dzi pracy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zdalnej uwzględniający możliwości psychofizyczne ucznia, j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 xml:space="preserve">ego wiek i etap edukacyjny oraz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zalecenia medyczne odnoszące się do czasu korzystania z urządzeń umożliwiających pracę</w:t>
      </w:r>
      <w:r w:rsidR="00805622" w:rsidRPr="005142D9">
        <w:rPr>
          <w:rFonts w:eastAsia="Times New Roman"/>
          <w:color w:val="auto"/>
          <w:sz w:val="23"/>
          <w:szCs w:val="23"/>
          <w:lang w:eastAsia="pl-PL"/>
        </w:rPr>
        <w:t xml:space="preserve">   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zdalną</w:t>
      </w:r>
      <w:r w:rsidR="002861C4">
        <w:rPr>
          <w:rFonts w:eastAsia="Times New Roman"/>
          <w:color w:val="auto"/>
          <w:sz w:val="23"/>
          <w:szCs w:val="23"/>
          <w:lang w:eastAsia="pl-PL"/>
        </w:rPr>
        <w:t>;</w:t>
      </w:r>
    </w:p>
    <w:p w:rsidR="005142D9" w:rsidRDefault="004B3A48" w:rsidP="005142D9">
      <w:pPr>
        <w:pStyle w:val="Default"/>
        <w:numPr>
          <w:ilvl w:val="0"/>
          <w:numId w:val="29"/>
        </w:numPr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możliwości psychofizyczne uczniów do podejmowania intensywnego wysiłku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</w:r>
      <w:r w:rsidR="00805622" w:rsidRPr="005142D9">
        <w:rPr>
          <w:rFonts w:eastAsia="Times New Roman"/>
          <w:color w:val="auto"/>
          <w:sz w:val="23"/>
          <w:szCs w:val="23"/>
          <w:lang w:eastAsia="pl-PL"/>
        </w:rPr>
        <w:t xml:space="preserve">       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t>umysłowego w cią</w:t>
      </w:r>
      <w:r w:rsidR="002861C4">
        <w:rPr>
          <w:rFonts w:eastAsia="Times New Roman"/>
          <w:color w:val="auto"/>
          <w:sz w:val="23"/>
          <w:szCs w:val="23"/>
          <w:lang w:eastAsia="pl-PL"/>
        </w:rPr>
        <w:t>gu dnia;</w:t>
      </w:r>
    </w:p>
    <w:p w:rsidR="005142D9" w:rsidRDefault="004B3A48" w:rsidP="005142D9">
      <w:pPr>
        <w:pStyle w:val="Default"/>
        <w:numPr>
          <w:ilvl w:val="0"/>
          <w:numId w:val="29"/>
        </w:numPr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łączenie pracy z użyciem monitorów ekranowych oraz bez ich uż</w:t>
      </w:r>
      <w:r w:rsidR="002861C4">
        <w:rPr>
          <w:rFonts w:eastAsia="Times New Roman"/>
          <w:color w:val="auto"/>
          <w:sz w:val="23"/>
          <w:szCs w:val="23"/>
          <w:lang w:eastAsia="pl-PL"/>
        </w:rPr>
        <w:t>ycia;</w:t>
      </w:r>
    </w:p>
    <w:p w:rsidR="005142D9" w:rsidRDefault="004B3A48" w:rsidP="005142D9">
      <w:pPr>
        <w:pStyle w:val="Default"/>
        <w:numPr>
          <w:ilvl w:val="0"/>
          <w:numId w:val="29"/>
        </w:numPr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ograniczenia wynikające ze specyfiki zajęć.</w:t>
      </w:r>
    </w:p>
    <w:p w:rsidR="005142D9" w:rsidRDefault="005142D9" w:rsidP="005142D9">
      <w:pPr>
        <w:pStyle w:val="Default"/>
        <w:ind w:left="1004"/>
        <w:jc w:val="both"/>
        <w:rPr>
          <w:rFonts w:eastAsia="Times New Roman"/>
          <w:color w:val="auto"/>
          <w:sz w:val="23"/>
          <w:szCs w:val="23"/>
          <w:lang w:eastAsia="pl-PL"/>
        </w:rPr>
      </w:pPr>
    </w:p>
    <w:p w:rsidR="005142D9" w:rsidRDefault="004B3A48" w:rsidP="005142D9">
      <w:pPr>
        <w:pStyle w:val="Default"/>
        <w:numPr>
          <w:ilvl w:val="0"/>
          <w:numId w:val="30"/>
        </w:numPr>
        <w:ind w:left="284" w:hanging="284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Nauczyciele ustalają z rodzicami możliwość konsultacji z nauczycielem prowadzącym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zajęcia oraz przekazują im informację o formi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e i terminach tych konsultacji.</w:t>
      </w:r>
    </w:p>
    <w:p w:rsidR="006734B8" w:rsidRDefault="006734B8" w:rsidP="006734B8">
      <w:pPr>
        <w:pStyle w:val="Default"/>
        <w:ind w:left="284"/>
        <w:jc w:val="both"/>
        <w:rPr>
          <w:rFonts w:eastAsia="Times New Roman"/>
          <w:color w:val="auto"/>
          <w:sz w:val="23"/>
          <w:szCs w:val="23"/>
          <w:lang w:eastAsia="pl-PL"/>
        </w:rPr>
      </w:pPr>
    </w:p>
    <w:p w:rsidR="005142D9" w:rsidRDefault="004B3A48" w:rsidP="005142D9">
      <w:pPr>
        <w:pStyle w:val="Default"/>
        <w:numPr>
          <w:ilvl w:val="0"/>
          <w:numId w:val="30"/>
        </w:numPr>
        <w:ind w:left="284" w:hanging="284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lastRenderedPageBreak/>
        <w:t>Nauczyciele zobowiązani są do poinformowania rodziców nieposiadających poczty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elektronicznej o podjętych działaniach związanych z nauczaniem na odległość w inny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sposób niż za pomocą poczty in</w:t>
      </w:r>
      <w:r w:rsidR="005142D9">
        <w:rPr>
          <w:rFonts w:eastAsia="Times New Roman"/>
          <w:color w:val="auto"/>
          <w:sz w:val="23"/>
          <w:szCs w:val="23"/>
          <w:lang w:eastAsia="pl-PL"/>
        </w:rPr>
        <w:t>ternetowej (np. telefonicznie).</w:t>
      </w:r>
    </w:p>
    <w:p w:rsidR="006734B8" w:rsidRDefault="006734B8" w:rsidP="006734B8">
      <w:pPr>
        <w:pStyle w:val="Default"/>
        <w:jc w:val="both"/>
        <w:rPr>
          <w:rFonts w:eastAsia="Times New Roman"/>
          <w:color w:val="auto"/>
          <w:sz w:val="23"/>
          <w:szCs w:val="23"/>
          <w:lang w:eastAsia="pl-PL"/>
        </w:rPr>
      </w:pPr>
    </w:p>
    <w:p w:rsidR="005739BE" w:rsidRPr="005142D9" w:rsidRDefault="004B3A48" w:rsidP="005142D9">
      <w:pPr>
        <w:pStyle w:val="Default"/>
        <w:numPr>
          <w:ilvl w:val="0"/>
          <w:numId w:val="30"/>
        </w:numPr>
        <w:ind w:left="284" w:hanging="284"/>
        <w:jc w:val="both"/>
        <w:rPr>
          <w:rFonts w:eastAsia="Times New Roman"/>
          <w:color w:val="auto"/>
          <w:sz w:val="23"/>
          <w:szCs w:val="23"/>
          <w:lang w:eastAsia="pl-PL"/>
        </w:rPr>
      </w:pPr>
      <w:r w:rsidRPr="005142D9">
        <w:rPr>
          <w:rFonts w:eastAsia="Times New Roman"/>
          <w:color w:val="auto"/>
          <w:sz w:val="23"/>
          <w:szCs w:val="23"/>
          <w:lang w:eastAsia="pl-PL"/>
        </w:rPr>
        <w:t>Rodzice są zobowiązani monitorować pracę uczniów, kontaktować się na bieżąco</w:t>
      </w:r>
      <w:r w:rsidRPr="005142D9">
        <w:rPr>
          <w:rFonts w:eastAsia="Times New Roman"/>
          <w:color w:val="auto"/>
          <w:sz w:val="23"/>
          <w:szCs w:val="23"/>
          <w:lang w:eastAsia="pl-PL"/>
        </w:rPr>
        <w:br/>
        <w:t>z nauczycielami w celu współdziałania w zakresie wykonywania zadań Poradni.</w:t>
      </w:r>
    </w:p>
    <w:p w:rsidR="005142D9" w:rsidRDefault="005142D9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19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9F79BA">
      <w:pPr>
        <w:pStyle w:val="Default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Decyzję o czasie trwania terapii podejmuje Zespół Kwalifikacyjny. 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20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Poradni działają Zespoły do spraw: </w:t>
      </w:r>
    </w:p>
    <w:p w:rsidR="005739BE" w:rsidRDefault="002861C4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 kwalifikacji;</w:t>
      </w:r>
    </w:p>
    <w:p w:rsidR="005739BE" w:rsidRDefault="002861C4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 terapii rodzinnej;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2861C4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 terapii grupowej;</w:t>
      </w:r>
    </w:p>
    <w:p w:rsidR="005739BE" w:rsidRDefault="002861C4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 pedagogizacji;</w:t>
      </w:r>
    </w:p>
    <w:p w:rsidR="005739BE" w:rsidRDefault="002861C4" w:rsidP="005739BE">
      <w:pPr>
        <w:pStyle w:val="Default"/>
        <w:ind w:left="567"/>
        <w:jc w:val="both"/>
        <w:rPr>
          <w:color w:val="auto"/>
        </w:rPr>
      </w:pPr>
      <w:r>
        <w:rPr>
          <w:color w:val="auto"/>
          <w:sz w:val="23"/>
          <w:szCs w:val="23"/>
        </w:rPr>
        <w:t>e)  terapii pedagogicznej;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  interwencji kryzysowej</w:t>
      </w:r>
      <w:r w:rsidR="002861C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  wspomagania wychowawczej i edukacyjnej funkcji szkół i przedszkoli</w:t>
      </w:r>
      <w:r w:rsidR="002861C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  ewaluacji</w:t>
      </w:r>
      <w:r w:rsidR="002861C4">
        <w:rPr>
          <w:color w:val="auto"/>
          <w:sz w:val="23"/>
          <w:szCs w:val="23"/>
        </w:rPr>
        <w:t>;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  inne w miarę potrzeb i możliwości.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21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6E1D02" w:rsidRDefault="005739BE" w:rsidP="009F79BA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czasie pobytu dziecka na zajęciach w Poradni opiekę nad nim sprawują i odpowiadają za jego bezpieczeństwo zarówno pracownicy pedagogiczni Poradni jak i rodzice. </w:t>
      </w:r>
    </w:p>
    <w:p w:rsidR="005739BE" w:rsidRDefault="005739BE" w:rsidP="00C4577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9F79BA" w:rsidP="006734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5739BE">
        <w:rPr>
          <w:b/>
          <w:bCs/>
          <w:color w:val="auto"/>
          <w:sz w:val="23"/>
          <w:szCs w:val="23"/>
        </w:rPr>
        <w:t>. Kompetencje Organów Poradni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22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Organami Poradni są: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5739BE" w:rsidRDefault="002861C4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Dyrektor Poradni;</w:t>
      </w:r>
    </w:p>
    <w:p w:rsidR="005739BE" w:rsidRPr="00786CE4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Rada Pedagogiczna. </w:t>
      </w: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23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  Dyrektor Poradni: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kieruje bieżącą działalnością statutową poradni o</w:t>
      </w:r>
      <w:r w:rsidR="002861C4">
        <w:rPr>
          <w:color w:val="auto"/>
          <w:sz w:val="23"/>
          <w:szCs w:val="23"/>
        </w:rPr>
        <w:t>raz reprezentuje ją na zewnątrz;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C4577B">
        <w:rPr>
          <w:color w:val="auto"/>
          <w:sz w:val="23"/>
          <w:szCs w:val="23"/>
        </w:rPr>
        <w:t xml:space="preserve"> </w:t>
      </w:r>
      <w:r w:rsidR="002861C4">
        <w:rPr>
          <w:color w:val="auto"/>
          <w:sz w:val="23"/>
          <w:szCs w:val="23"/>
        </w:rPr>
        <w:t>sprawuje nadzór pedagogiczny;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realizuje uchwały Rady Pedagogicznej p</w:t>
      </w:r>
      <w:r w:rsidR="002861C4">
        <w:rPr>
          <w:color w:val="auto"/>
          <w:sz w:val="23"/>
          <w:szCs w:val="23"/>
        </w:rPr>
        <w:t>odjęte w ramach ich kompetencji;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C4577B">
      <w:pPr>
        <w:pStyle w:val="Default"/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wstrzymuje wykonanie uchwały Rady Pedagogicznej niezgodnej z przepisami prawa</w:t>
      </w:r>
      <w:r w:rsidR="00C4577B">
        <w:rPr>
          <w:color w:val="auto"/>
          <w:sz w:val="23"/>
          <w:szCs w:val="23"/>
        </w:rPr>
        <w:t xml:space="preserve">            i </w:t>
      </w:r>
      <w:r>
        <w:rPr>
          <w:color w:val="auto"/>
          <w:sz w:val="23"/>
          <w:szCs w:val="23"/>
        </w:rPr>
        <w:t xml:space="preserve">zawiadamia organ prowadzący Poradnię oraz organ </w:t>
      </w:r>
      <w:r w:rsidR="002861C4">
        <w:rPr>
          <w:color w:val="auto"/>
          <w:sz w:val="23"/>
          <w:szCs w:val="23"/>
        </w:rPr>
        <w:t>sprawujący nadzór pedagogiczny;</w:t>
      </w:r>
    </w:p>
    <w:p w:rsidR="005739BE" w:rsidRDefault="005739BE" w:rsidP="00C4577B">
      <w:pPr>
        <w:pStyle w:val="Default"/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dysponuje środkami określonymi w planie finansowym poradni zaopiniowanym przez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Radę Pedagogiczną i ponosi odpowiedzialność za ich prawidłowe wykorzystanie, a także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organizuje administracyjną, finansową</w:t>
      </w:r>
      <w:r w:rsidR="002861C4">
        <w:rPr>
          <w:color w:val="auto"/>
          <w:sz w:val="23"/>
          <w:szCs w:val="23"/>
        </w:rPr>
        <w:t xml:space="preserve"> i gospodarczą obsługę poradni;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opracowuje i realizuje plan finansowy Poradni zgodnie z przepisami określającymi zasady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gospodarki finansowej</w:t>
      </w:r>
      <w:r w:rsidR="002861C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tworzy warunki do efektywnej terapii i opieki każdemu dziecku przychodzącemu do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Poradni</w:t>
      </w:r>
      <w:r w:rsidR="002861C4">
        <w:rPr>
          <w:color w:val="auto"/>
          <w:sz w:val="23"/>
          <w:szCs w:val="23"/>
        </w:rPr>
        <w:t>;</w:t>
      </w:r>
    </w:p>
    <w:p w:rsidR="005739BE" w:rsidRDefault="005739BE" w:rsidP="00C4577B">
      <w:pPr>
        <w:pStyle w:val="Default"/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wykonuje zadania związane z zapewnieniem bezpieczeństwa uczniom i pracownikom </w:t>
      </w:r>
      <w:r w:rsidR="00C4577B">
        <w:rPr>
          <w:color w:val="auto"/>
          <w:sz w:val="23"/>
          <w:szCs w:val="23"/>
        </w:rPr>
        <w:t xml:space="preserve">       w </w:t>
      </w:r>
      <w:r>
        <w:rPr>
          <w:color w:val="auto"/>
          <w:sz w:val="23"/>
          <w:szCs w:val="23"/>
        </w:rPr>
        <w:t>trakcie przebywania w poradni</w:t>
      </w:r>
      <w:r w:rsidR="002861C4">
        <w:rPr>
          <w:color w:val="auto"/>
          <w:sz w:val="23"/>
          <w:szCs w:val="23"/>
        </w:rPr>
        <w:t>;</w:t>
      </w:r>
    </w:p>
    <w:p w:rsidR="005739BE" w:rsidRDefault="005739BE" w:rsidP="00C4577B">
      <w:pPr>
        <w:pStyle w:val="Default"/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ocenia pracę pracowników poradni</w:t>
      </w:r>
      <w:r w:rsidR="002861C4">
        <w:rPr>
          <w:color w:val="auto"/>
          <w:sz w:val="23"/>
          <w:szCs w:val="23"/>
        </w:rPr>
        <w:t>;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j)</w:t>
      </w:r>
      <w:r w:rsidRPr="00C3665C">
        <w:rPr>
          <w:color w:val="auto"/>
          <w:sz w:val="23"/>
          <w:szCs w:val="23"/>
        </w:rPr>
        <w:t xml:space="preserve"> 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współdziała ze szkołami wyższymi oraz zakładami kształcenia nauczycieli w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</w:t>
      </w:r>
      <w:r w:rsidR="00C4577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organizowaniu praktyk pedagogicznych.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Pr="00C4577B" w:rsidRDefault="005739BE" w:rsidP="009F79BA">
      <w:pPr>
        <w:pStyle w:val="Default"/>
        <w:numPr>
          <w:ilvl w:val="0"/>
          <w:numId w:val="21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Dyrektor jest kierownikiem zakładu pracy dla wszystkich pracowników zatrudnionych w</w:t>
      </w:r>
      <w:r w:rsidR="00C4577B">
        <w:rPr>
          <w:color w:val="auto"/>
          <w:sz w:val="23"/>
          <w:szCs w:val="23"/>
        </w:rPr>
        <w:t xml:space="preserve"> </w:t>
      </w:r>
      <w:r w:rsidRPr="00C4577B">
        <w:rPr>
          <w:color w:val="auto"/>
          <w:sz w:val="23"/>
          <w:szCs w:val="23"/>
        </w:rPr>
        <w:t xml:space="preserve">poradni. Dyrektor w szczególności decyduje w sprawach: </w:t>
      </w:r>
    </w:p>
    <w:p w:rsidR="005739BE" w:rsidRDefault="005739BE" w:rsidP="005739BE">
      <w:pPr>
        <w:pStyle w:val="Default"/>
        <w:numPr>
          <w:ilvl w:val="0"/>
          <w:numId w:val="9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zatrudniania i zwalniania pracowników Poradni  zgodnie z obowiązującymi przepisami </w:t>
      </w:r>
    </w:p>
    <w:p w:rsidR="005739BE" w:rsidRDefault="005739BE" w:rsidP="002861C4">
      <w:pPr>
        <w:pStyle w:val="Default"/>
        <w:ind w:left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prawa</w:t>
      </w:r>
      <w:r w:rsidR="002861C4">
        <w:rPr>
          <w:color w:val="auto"/>
          <w:sz w:val="23"/>
          <w:szCs w:val="23"/>
        </w:rPr>
        <w:t>;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przyznawania nagród oraz wymierzania kar p</w:t>
      </w:r>
      <w:r w:rsidR="00516042">
        <w:rPr>
          <w:color w:val="auto"/>
          <w:sz w:val="23"/>
          <w:szCs w:val="23"/>
        </w:rPr>
        <w:t>orządkowych pracownikom Poradni;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występowania z wnioskami, po zasięgnięciu opinii Rady Pedagogicznej w sprawach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odznaczeń, nagród i innych wyróżnień dla nauczycieli oraz pozostałych pracowników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Poradni.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</w:t>
      </w:r>
      <w:r w:rsidR="009F79B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Dyrektor Poradni jest przewodniczącym Rady Pedagogicznej: </w:t>
      </w:r>
    </w:p>
    <w:p w:rsidR="005739BE" w:rsidRPr="00C4577B" w:rsidRDefault="005739BE" w:rsidP="002C4743">
      <w:pPr>
        <w:pStyle w:val="Default"/>
        <w:numPr>
          <w:ilvl w:val="0"/>
          <w:numId w:val="31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zwołuje zebrania Rady Pedagogicznej przed rozpoczęciem rok</w:t>
      </w:r>
      <w:r w:rsidR="00C4577B">
        <w:rPr>
          <w:color w:val="auto"/>
          <w:sz w:val="23"/>
          <w:szCs w:val="23"/>
        </w:rPr>
        <w:t xml:space="preserve">u szkolnego, po I semestrze, </w:t>
      </w:r>
      <w:r w:rsidRPr="00C4577B">
        <w:rPr>
          <w:color w:val="auto"/>
          <w:sz w:val="23"/>
          <w:szCs w:val="23"/>
        </w:rPr>
        <w:t xml:space="preserve">na zakończenie roku szkolnego </w:t>
      </w:r>
      <w:r w:rsidR="00516042">
        <w:rPr>
          <w:color w:val="auto"/>
          <w:sz w:val="23"/>
          <w:szCs w:val="23"/>
        </w:rPr>
        <w:t>oraz w miarę bieżących potrzeb;</w:t>
      </w:r>
    </w:p>
    <w:p w:rsidR="002C4743" w:rsidRDefault="005739BE" w:rsidP="002C4743">
      <w:pPr>
        <w:pStyle w:val="Default"/>
        <w:numPr>
          <w:ilvl w:val="0"/>
          <w:numId w:val="31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przygotowuje i prowadzi zebrania Rady Pedagogicznej oraz jest odpowiedzialny </w:t>
      </w:r>
      <w:r w:rsidR="00C4577B">
        <w:rPr>
          <w:color w:val="auto"/>
          <w:sz w:val="23"/>
          <w:szCs w:val="23"/>
        </w:rPr>
        <w:t xml:space="preserve">                   </w:t>
      </w:r>
      <w:r>
        <w:rPr>
          <w:color w:val="auto"/>
          <w:sz w:val="23"/>
          <w:szCs w:val="23"/>
        </w:rPr>
        <w:t xml:space="preserve">za   zawiadomienie wszystkich jej członków o terminie i porządku zebrania zgodnie </w:t>
      </w:r>
      <w:r w:rsidR="00C4577B">
        <w:rPr>
          <w:color w:val="auto"/>
          <w:sz w:val="23"/>
          <w:szCs w:val="23"/>
        </w:rPr>
        <w:t xml:space="preserve">             z regulaminem Rady</w:t>
      </w:r>
      <w:r w:rsidR="00516042">
        <w:rPr>
          <w:color w:val="auto"/>
          <w:sz w:val="23"/>
          <w:szCs w:val="23"/>
        </w:rPr>
        <w:t>;</w:t>
      </w:r>
    </w:p>
    <w:p w:rsidR="005739BE" w:rsidRPr="002C4743" w:rsidRDefault="002C4743" w:rsidP="002C4743">
      <w:pPr>
        <w:pStyle w:val="Default"/>
        <w:numPr>
          <w:ilvl w:val="0"/>
          <w:numId w:val="34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przedstawia Radzie Pedagogicznej, nie rzadziej niż dwa razy w roku szkolnym, </w:t>
      </w:r>
      <w:r w:rsidR="00C4577B" w:rsidRPr="002C4743">
        <w:rPr>
          <w:color w:val="auto"/>
          <w:sz w:val="23"/>
          <w:szCs w:val="23"/>
        </w:rPr>
        <w:t xml:space="preserve">ogólne </w:t>
      </w:r>
      <w:r w:rsidR="005739BE" w:rsidRPr="002C4743">
        <w:rPr>
          <w:color w:val="auto"/>
          <w:sz w:val="23"/>
          <w:szCs w:val="23"/>
        </w:rPr>
        <w:t>wnioski wynikające ze sprawowania nadzoru pe</w:t>
      </w:r>
      <w:r w:rsidR="00C4577B" w:rsidRPr="002C4743">
        <w:rPr>
          <w:color w:val="auto"/>
          <w:sz w:val="23"/>
          <w:szCs w:val="23"/>
        </w:rPr>
        <w:t xml:space="preserve">dagogicznego oraz informacje o </w:t>
      </w:r>
      <w:r w:rsidR="005739BE" w:rsidRPr="002C4743">
        <w:rPr>
          <w:color w:val="auto"/>
          <w:sz w:val="23"/>
          <w:szCs w:val="23"/>
        </w:rPr>
        <w:t xml:space="preserve">działalności Poradni. </w:t>
      </w:r>
    </w:p>
    <w:p w:rsidR="005739BE" w:rsidRDefault="005739BE" w:rsidP="002C4743">
      <w:pPr>
        <w:pStyle w:val="Default"/>
        <w:ind w:hanging="567"/>
        <w:rPr>
          <w:b/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24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 W Poradni działa Rada Pedagogiczna, która jest organem kolegialnym w zakresie realizacji jej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zadań statutowych.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 W skład Rady Pedagogicznej wchodzą pracownicy pedagogiczni Poradni. W zebraniach Rady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Pedagogicznej mogą także brać udział z głosem doradczym osoby zaproszone przez jej 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przewodniczącego za zgodą lub na wniosek Rady Pedagogicznej.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Rada Pedagogiczna działa zgodnie z Regulaminem Rady Pedagogicznej Poradni. 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Do kompetencji stanowiących Rady należy: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zatw</w:t>
      </w:r>
      <w:r w:rsidR="00516042">
        <w:rPr>
          <w:color w:val="auto"/>
          <w:sz w:val="23"/>
          <w:szCs w:val="23"/>
        </w:rPr>
        <w:t>ierdzanie  planu pracy Poradni;</w:t>
      </w:r>
    </w:p>
    <w:p w:rsidR="005739BE" w:rsidRPr="002D77F5" w:rsidRDefault="005739BE" w:rsidP="005739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3"/>
          <w:szCs w:val="23"/>
        </w:rPr>
        <w:t xml:space="preserve">    b) </w:t>
      </w:r>
      <w:r w:rsidRPr="001278E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w sprawie eksperymentów w placówce</w:t>
      </w:r>
      <w:r w:rsidR="0051604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B63D53">
        <w:rPr>
          <w:color w:val="auto"/>
          <w:sz w:val="23"/>
          <w:szCs w:val="23"/>
        </w:rPr>
        <w:t>przygotowanie  i  zatwierdzanie zmian w Statucie Poradni</w:t>
      </w:r>
      <w:r w:rsidR="00B63D53">
        <w:rPr>
          <w:rFonts w:eastAsia="Times New Roman"/>
          <w:color w:val="auto"/>
          <w:lang w:eastAsia="pl-PL"/>
        </w:rPr>
        <w:t>;</w:t>
      </w:r>
    </w:p>
    <w:p w:rsidR="003D454B" w:rsidRDefault="00B63D53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5739BE">
        <w:rPr>
          <w:color w:val="auto"/>
          <w:sz w:val="23"/>
          <w:szCs w:val="23"/>
        </w:rPr>
        <w:t xml:space="preserve">) ustalanie organizacji doskonalenia zawodowego pracowników pedagogicznych Poradni    </w:t>
      </w:r>
    </w:p>
    <w:p w:rsidR="003D454B" w:rsidRDefault="003D454B" w:rsidP="005739BE">
      <w:pPr>
        <w:pStyle w:val="Default"/>
        <w:ind w:left="567"/>
        <w:jc w:val="both"/>
      </w:pPr>
      <w:r>
        <w:rPr>
          <w:color w:val="auto"/>
          <w:sz w:val="23"/>
          <w:szCs w:val="23"/>
        </w:rPr>
        <w:t xml:space="preserve">e) </w:t>
      </w:r>
      <w:r>
        <w:t xml:space="preserve">ustalanie sposobu wykorzystania wyników nadzoru pedagogicznego, w tym  </w:t>
      </w:r>
    </w:p>
    <w:p w:rsidR="003D454B" w:rsidRDefault="003D454B" w:rsidP="005739BE">
      <w:pPr>
        <w:pStyle w:val="Default"/>
        <w:ind w:left="567"/>
        <w:jc w:val="both"/>
      </w:pPr>
      <w:r>
        <w:t xml:space="preserve">    sprawowanego nad szkołą lub placówką przez organ sprawujący nadzór pedagogiczny, </w:t>
      </w:r>
    </w:p>
    <w:p w:rsidR="005739BE" w:rsidRDefault="003D454B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t xml:space="preserve">    w celu doskonalenia pracy szkoły lub placówki.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Rada Pedagogiczna opiniuje w szczególności: </w:t>
      </w:r>
    </w:p>
    <w:p w:rsidR="005739BE" w:rsidRDefault="00516042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organizację pracy Poradni;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pr</w:t>
      </w:r>
      <w:r w:rsidR="00516042">
        <w:rPr>
          <w:color w:val="auto"/>
          <w:sz w:val="23"/>
          <w:szCs w:val="23"/>
        </w:rPr>
        <w:t>ojekt planu finansowego Poradni;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wnioski dyrektora o przyznanie nauczycielom nagród, odznaczeń, wyróżnień</w:t>
      </w:r>
      <w:r w:rsidR="00516042">
        <w:rPr>
          <w:color w:val="auto"/>
          <w:sz w:val="23"/>
          <w:szCs w:val="23"/>
        </w:rPr>
        <w:t>;</w:t>
      </w:r>
    </w:p>
    <w:p w:rsidR="005739BE" w:rsidRPr="00390C33" w:rsidRDefault="005739BE" w:rsidP="00390C33">
      <w:pPr>
        <w:pStyle w:val="Default"/>
        <w:ind w:left="851" w:hanging="284"/>
        <w:jc w:val="both"/>
      </w:pPr>
      <w:r>
        <w:rPr>
          <w:color w:val="auto"/>
          <w:sz w:val="23"/>
          <w:szCs w:val="23"/>
        </w:rPr>
        <w:t xml:space="preserve">d) </w:t>
      </w:r>
      <w:r w:rsidR="003D454B">
        <w:t>propozycje dyrektora w sprawach przydziału nauczycielom stałych prac i zajęć w ramach wynagrodzenia zasadniczego oraz dodatkowo płatnych zajęć dydaktycznych, wychowawczych i opiekuńczych.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</w:t>
      </w:r>
      <w:r w:rsidR="006734B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Rada Pedagogiczna może wystąpić z wnioskiem do organu prowadzącego Poradnię o odwołanie</w:t>
      </w: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</w:t>
      </w:r>
      <w:r w:rsidR="006734B8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 xml:space="preserve">nauczyciela ze stanowiska dyrektora lub innego stanowiska kierowniczego Poradni. </w:t>
      </w:r>
    </w:p>
    <w:p w:rsidR="005739BE" w:rsidRDefault="002C4743" w:rsidP="002C4743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</w:t>
      </w:r>
      <w:r w:rsidR="005739BE">
        <w:rPr>
          <w:color w:val="auto"/>
          <w:sz w:val="23"/>
          <w:szCs w:val="23"/>
        </w:rPr>
        <w:t>Organ prowadzący Poradnię jest zobowiązany przeprowadzić postępowanie wyjaśniające</w:t>
      </w:r>
      <w:r>
        <w:rPr>
          <w:color w:val="auto"/>
          <w:sz w:val="23"/>
          <w:szCs w:val="23"/>
        </w:rPr>
        <w:t xml:space="preserve"> </w:t>
      </w:r>
      <w:r w:rsidR="006734B8">
        <w:rPr>
          <w:color w:val="auto"/>
          <w:sz w:val="23"/>
          <w:szCs w:val="23"/>
        </w:rPr>
        <w:t xml:space="preserve">                </w:t>
      </w:r>
      <w:r w:rsidR="005739BE">
        <w:rPr>
          <w:color w:val="auto"/>
          <w:sz w:val="23"/>
          <w:szCs w:val="23"/>
        </w:rPr>
        <w:t xml:space="preserve">i powiadomić o jego wyniku Radę Pedagogiczną w ciągu 14 dni od otrzymania wniosku.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2C4743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 Rada Pedagogiczna może występować do organu spraw</w:t>
      </w:r>
      <w:r w:rsidR="002C4743">
        <w:rPr>
          <w:color w:val="auto"/>
          <w:sz w:val="23"/>
          <w:szCs w:val="23"/>
        </w:rPr>
        <w:t xml:space="preserve">ującego nadzór pedagogiczny nad </w:t>
      </w:r>
      <w:r>
        <w:rPr>
          <w:color w:val="auto"/>
          <w:sz w:val="23"/>
          <w:szCs w:val="23"/>
        </w:rPr>
        <w:t>Poradnią z wnioskiem o zbadanie i dokonanie oceny działal</w:t>
      </w:r>
      <w:r w:rsidR="002C4743">
        <w:rPr>
          <w:color w:val="auto"/>
          <w:sz w:val="23"/>
          <w:szCs w:val="23"/>
        </w:rPr>
        <w:t xml:space="preserve">ności Poradni, jej dyrektora lub </w:t>
      </w:r>
      <w:r>
        <w:rPr>
          <w:color w:val="auto"/>
          <w:sz w:val="23"/>
          <w:szCs w:val="23"/>
        </w:rPr>
        <w:t xml:space="preserve">innego  nauczyciela zatrudnionego w Poradni.  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Uchwały Rady Pedagogicznej są podejmowane zwykłą większością głosów w obecności co </w:t>
      </w:r>
    </w:p>
    <w:p w:rsidR="005739BE" w:rsidRDefault="002C4743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   </w:t>
      </w:r>
      <w:r w:rsidR="005739BE">
        <w:rPr>
          <w:color w:val="auto"/>
          <w:sz w:val="23"/>
          <w:szCs w:val="23"/>
        </w:rPr>
        <w:t xml:space="preserve">najmniej połowy jej członków.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2C4743">
      <w:pPr>
        <w:pStyle w:val="Default"/>
        <w:numPr>
          <w:ilvl w:val="0"/>
          <w:numId w:val="35"/>
        </w:numPr>
        <w:ind w:left="426" w:hanging="42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Rada Pedagogiczna uchwala regulamin swojej działalności.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25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Konflikty wewnątrz Poradni rozwiązuje dyrektor zgodnie ze swymi kompetencjami.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Sytuacje konfliktowe pomiędzy dyrektorem a radą pedagogiczną rozstrzyga organ prowadzący. </w:t>
      </w: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rPr>
          <w:b/>
          <w:color w:val="auto"/>
          <w:sz w:val="23"/>
          <w:szCs w:val="23"/>
        </w:rPr>
      </w:pPr>
    </w:p>
    <w:p w:rsidR="005739BE" w:rsidRDefault="009F3360" w:rsidP="006734B8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5</w:t>
      </w:r>
      <w:r w:rsidR="005739BE">
        <w:rPr>
          <w:b/>
          <w:color w:val="auto"/>
          <w:sz w:val="23"/>
          <w:szCs w:val="23"/>
        </w:rPr>
        <w:t>.  Sprawy  organizacyjne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390C33" w:rsidRDefault="00805622" w:rsidP="00390C33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26</w:t>
      </w:r>
      <w:r w:rsidR="003F3D52">
        <w:rPr>
          <w:b/>
          <w:color w:val="auto"/>
          <w:sz w:val="23"/>
          <w:szCs w:val="23"/>
        </w:rPr>
        <w:t>.</w:t>
      </w:r>
    </w:p>
    <w:p w:rsidR="00390C33" w:rsidRDefault="00390C33" w:rsidP="00390C33">
      <w:pPr>
        <w:pStyle w:val="Default"/>
        <w:jc w:val="both"/>
        <w:rPr>
          <w:b/>
          <w:color w:val="auto"/>
          <w:sz w:val="23"/>
          <w:szCs w:val="23"/>
        </w:rPr>
      </w:pPr>
    </w:p>
    <w:p w:rsidR="005739BE" w:rsidRPr="00390C33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Poradnia zatrudnia pracowników pedagogicznych: psychologó</w:t>
      </w:r>
      <w:r w:rsidR="00390C33">
        <w:rPr>
          <w:color w:val="auto"/>
          <w:sz w:val="23"/>
          <w:szCs w:val="23"/>
        </w:rPr>
        <w:t>w, pedagogów, arteterapeutę</w:t>
      </w:r>
      <w:r w:rsidR="00DA0779">
        <w:rPr>
          <w:color w:val="auto"/>
          <w:sz w:val="23"/>
          <w:szCs w:val="23"/>
        </w:rPr>
        <w:t xml:space="preserve">           </w:t>
      </w:r>
      <w:r w:rsidR="00390C33">
        <w:rPr>
          <w:color w:val="auto"/>
          <w:sz w:val="23"/>
          <w:szCs w:val="23"/>
        </w:rPr>
        <w:t xml:space="preserve"> i </w:t>
      </w:r>
      <w:r>
        <w:rPr>
          <w:color w:val="auto"/>
          <w:sz w:val="23"/>
          <w:szCs w:val="23"/>
        </w:rPr>
        <w:t xml:space="preserve">muzykoterapeutę.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Pr="00390C33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Poradni w zależności od potrzeb, istnieje możliwość zatrudnienia lekarza psychiatry, </w:t>
      </w:r>
      <w:r w:rsidR="00985C62">
        <w:rPr>
          <w:color w:val="auto"/>
          <w:sz w:val="23"/>
          <w:szCs w:val="23"/>
        </w:rPr>
        <w:t xml:space="preserve">                   </w:t>
      </w:r>
      <w:r>
        <w:rPr>
          <w:color w:val="auto"/>
          <w:sz w:val="23"/>
          <w:szCs w:val="23"/>
        </w:rPr>
        <w:t xml:space="preserve">a także  </w:t>
      </w:r>
      <w:r w:rsidR="00390C33">
        <w:rPr>
          <w:color w:val="auto"/>
          <w:sz w:val="23"/>
          <w:szCs w:val="23"/>
        </w:rPr>
        <w:t xml:space="preserve">innych specjalistów.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zatrudnia pracowników administracji i obsługi.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Zasady zatrudniania pracowników administracji i obsługi Poradnia regulują odrębne przepisy.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Pr="001A19C0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 w:rsidRPr="001A19C0">
        <w:rPr>
          <w:color w:val="auto"/>
          <w:sz w:val="23"/>
          <w:szCs w:val="23"/>
        </w:rPr>
        <w:t xml:space="preserve">Do zadań pracowników administracji i obsługi należy zapewnienie porządku i prawidłowego </w:t>
      </w:r>
    </w:p>
    <w:p w:rsidR="005739BE" w:rsidRDefault="00985C62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5739BE" w:rsidRPr="001A19C0">
        <w:rPr>
          <w:color w:val="auto"/>
          <w:sz w:val="23"/>
          <w:szCs w:val="23"/>
        </w:rPr>
        <w:t>funkcjonowania Poradni zgodnie z zakresami obowiązków</w:t>
      </w:r>
      <w:r w:rsidR="005739BE">
        <w:rPr>
          <w:color w:val="auto"/>
          <w:sz w:val="23"/>
          <w:szCs w:val="23"/>
        </w:rPr>
        <w:t xml:space="preserve">.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Prawa i obowiązki pracowników pedagogicznych Poradni określa  Karta Nauczyciela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Pr="00985C62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Liczbę pracowników administracji i obsługi ustala dyrektor w zależności od potrzeb </w:t>
      </w:r>
      <w:r w:rsidR="00985C62">
        <w:rPr>
          <w:color w:val="auto"/>
          <w:sz w:val="23"/>
          <w:szCs w:val="23"/>
        </w:rPr>
        <w:t xml:space="preserve">                          </w:t>
      </w:r>
      <w:r>
        <w:rPr>
          <w:color w:val="auto"/>
          <w:sz w:val="23"/>
          <w:szCs w:val="23"/>
        </w:rPr>
        <w:t xml:space="preserve">i możliwości </w:t>
      </w:r>
      <w:r w:rsidRPr="00985C62">
        <w:rPr>
          <w:color w:val="auto"/>
          <w:sz w:val="23"/>
          <w:szCs w:val="23"/>
        </w:rPr>
        <w:t xml:space="preserve">finansowych Poradni. 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poradni zatrudniającej powyżej 15 pracowników  pedagogicznych  może być utworzone</w:t>
      </w:r>
    </w:p>
    <w:p w:rsidR="005739BE" w:rsidRDefault="00985C62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</w:t>
      </w:r>
      <w:r w:rsidR="005739BE">
        <w:rPr>
          <w:color w:val="auto"/>
          <w:sz w:val="23"/>
          <w:szCs w:val="23"/>
        </w:rPr>
        <w:t>stanowisko wicedyrektora</w:t>
      </w:r>
    </w:p>
    <w:p w:rsidR="005739BE" w:rsidRDefault="005739BE" w:rsidP="00985C62">
      <w:pPr>
        <w:pStyle w:val="Default"/>
        <w:ind w:left="426" w:hanging="284"/>
        <w:jc w:val="both"/>
        <w:rPr>
          <w:color w:val="auto"/>
          <w:sz w:val="23"/>
          <w:szCs w:val="23"/>
        </w:rPr>
      </w:pPr>
    </w:p>
    <w:p w:rsidR="005739BE" w:rsidRDefault="005739BE" w:rsidP="00985C62">
      <w:pPr>
        <w:pStyle w:val="Default"/>
        <w:numPr>
          <w:ilvl w:val="0"/>
          <w:numId w:val="41"/>
        </w:numPr>
        <w:ind w:left="426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Pomoc dzieciom i młodzieży w Poradni może być także udzielana przez wolontariuszy. </w:t>
      </w:r>
    </w:p>
    <w:p w:rsidR="005739BE" w:rsidRDefault="005739BE" w:rsidP="00985C62">
      <w:pPr>
        <w:pStyle w:val="Default"/>
        <w:ind w:left="426" w:hanging="284"/>
        <w:rPr>
          <w:b/>
          <w:color w:val="auto"/>
          <w:sz w:val="23"/>
          <w:szCs w:val="23"/>
        </w:rPr>
      </w:pPr>
    </w:p>
    <w:p w:rsidR="005739BE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27</w:t>
      </w:r>
      <w:r w:rsidR="003F3D52">
        <w:rPr>
          <w:b/>
          <w:color w:val="auto"/>
          <w:sz w:val="23"/>
          <w:szCs w:val="23"/>
        </w:rPr>
        <w:t>.</w:t>
      </w:r>
    </w:p>
    <w:p w:rsidR="00106532" w:rsidRPr="008F698F" w:rsidRDefault="00106532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C87C44" w:rsidP="00C87C4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5739BE">
        <w:rPr>
          <w:color w:val="auto"/>
          <w:sz w:val="23"/>
          <w:szCs w:val="23"/>
        </w:rPr>
        <w:t xml:space="preserve">Do zadań pracowników pedagogicznych Poradni należy: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</w:t>
      </w:r>
      <w:r w:rsidR="005739B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 xml:space="preserve">rawidłowa i sumienna realizacja przydzielonych zadań zawartych w rocznym planie pracy </w:t>
      </w:r>
    </w:p>
    <w:p w:rsidR="005739BE" w:rsidRDefault="00395AB8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Poradni;</w:t>
      </w:r>
    </w:p>
    <w:p w:rsidR="002C4743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 w:rsidR="005739B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d</w:t>
      </w:r>
      <w:r w:rsidR="005739BE">
        <w:rPr>
          <w:color w:val="auto"/>
          <w:sz w:val="23"/>
          <w:szCs w:val="23"/>
        </w:rPr>
        <w:t>obieranie i stosowanie właściwych metod dia</w:t>
      </w:r>
      <w:r w:rsidR="002C4743">
        <w:rPr>
          <w:color w:val="auto"/>
          <w:sz w:val="23"/>
          <w:szCs w:val="23"/>
        </w:rPr>
        <w:t xml:space="preserve">gnostycznych i terapeutycznych, 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</w:t>
      </w:r>
      <w:r w:rsidR="005739B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 xml:space="preserve">rowadzenie różnego rodzaju form terapii oraz doradztwa i poradnictwa dla dzieci, młodzieży,    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rodziców i nauczycieli na terenie Poradni i placówek oświatowych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</w:t>
      </w:r>
      <w:r w:rsidR="005739BE"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 xml:space="preserve">rowadzenie działalności profilaktycznej w zakresie zapobiegania zaburzeniom emocjonalnym   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i trudnościom wychowawczym, wspieranie rodziny i szkoły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>sychoedukacja</w:t>
      </w:r>
      <w:r w:rsidR="00395AB8">
        <w:rPr>
          <w:color w:val="auto"/>
          <w:sz w:val="23"/>
          <w:szCs w:val="23"/>
        </w:rPr>
        <w:t>;</w:t>
      </w:r>
      <w:r w:rsidR="005739BE">
        <w:rPr>
          <w:color w:val="auto"/>
          <w:sz w:val="23"/>
          <w:szCs w:val="23"/>
        </w:rPr>
        <w:t xml:space="preserve"> 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f)</w:t>
      </w:r>
      <w:r w:rsidR="005739BE">
        <w:rPr>
          <w:color w:val="auto"/>
          <w:sz w:val="23"/>
          <w:szCs w:val="23"/>
        </w:rPr>
        <w:t xml:space="preserve">  </w:t>
      </w:r>
      <w:r w:rsidR="00395AB8"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>rowadzenie działalności informacyjnej</w:t>
      </w:r>
      <w:r w:rsidR="00395AB8">
        <w:rPr>
          <w:color w:val="auto"/>
          <w:sz w:val="23"/>
          <w:szCs w:val="23"/>
        </w:rPr>
        <w:t>;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g)</w:t>
      </w:r>
      <w:r w:rsidR="005739BE">
        <w:rPr>
          <w:color w:val="auto"/>
          <w:sz w:val="23"/>
          <w:szCs w:val="23"/>
        </w:rPr>
        <w:t xml:space="preserve">  </w:t>
      </w:r>
      <w:r w:rsidR="00395AB8"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>rowadzenie interwencji w środowisku ucznia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h)</w:t>
      </w:r>
      <w:r w:rsidR="005739BE">
        <w:rPr>
          <w:color w:val="auto"/>
          <w:sz w:val="23"/>
          <w:szCs w:val="23"/>
        </w:rPr>
        <w:t xml:space="preserve">  </w:t>
      </w:r>
      <w:r w:rsidR="00395AB8">
        <w:rPr>
          <w:color w:val="auto"/>
          <w:sz w:val="23"/>
          <w:szCs w:val="23"/>
        </w:rPr>
        <w:t>s</w:t>
      </w:r>
      <w:r w:rsidR="005739BE">
        <w:rPr>
          <w:color w:val="auto"/>
          <w:sz w:val="23"/>
          <w:szCs w:val="23"/>
        </w:rPr>
        <w:t>ystematyczne prowadzenie dokumentacji własnej i terapeutycznej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i)</w:t>
      </w:r>
      <w:r w:rsidR="005739BE">
        <w:rPr>
          <w:color w:val="auto"/>
          <w:sz w:val="23"/>
          <w:szCs w:val="23"/>
        </w:rPr>
        <w:t xml:space="preserve">. </w:t>
      </w:r>
      <w:r w:rsidR="00395AB8">
        <w:rPr>
          <w:color w:val="auto"/>
          <w:sz w:val="23"/>
          <w:szCs w:val="23"/>
        </w:rPr>
        <w:t>w</w:t>
      </w:r>
      <w:r w:rsidR="005739BE">
        <w:rPr>
          <w:color w:val="auto"/>
          <w:sz w:val="23"/>
          <w:szCs w:val="23"/>
        </w:rPr>
        <w:t>spółpraca z placówkami oświatowymi pozostając</w:t>
      </w:r>
      <w:r w:rsidR="00395AB8">
        <w:rPr>
          <w:color w:val="auto"/>
          <w:sz w:val="23"/>
          <w:szCs w:val="23"/>
        </w:rPr>
        <w:t>ymi w rejonie działania Poradni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j) </w:t>
      </w:r>
      <w:r w:rsidR="00395AB8">
        <w:rPr>
          <w:color w:val="auto"/>
          <w:sz w:val="23"/>
          <w:szCs w:val="23"/>
        </w:rPr>
        <w:t xml:space="preserve"> 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>rowadzenie interwencji w sprawie dzieci i ich rodzin w odpowiednich instytucjach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k)</w:t>
      </w:r>
      <w:r w:rsidR="00395AB8">
        <w:rPr>
          <w:color w:val="auto"/>
          <w:sz w:val="23"/>
          <w:szCs w:val="23"/>
        </w:rPr>
        <w:t xml:space="preserve"> 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>raca w Zespołach zadaniowych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l)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 xml:space="preserve">  d</w:t>
      </w:r>
      <w:r w:rsidR="005739BE">
        <w:rPr>
          <w:color w:val="auto"/>
          <w:sz w:val="23"/>
          <w:szCs w:val="23"/>
        </w:rPr>
        <w:t>banie o warsztat pracy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m)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d</w:t>
      </w:r>
      <w:r w:rsidR="005739BE">
        <w:rPr>
          <w:color w:val="auto"/>
          <w:sz w:val="23"/>
          <w:szCs w:val="23"/>
        </w:rPr>
        <w:t>oskonalenie i podnoszenie umiejętności zawodowych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n)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 xml:space="preserve"> g</w:t>
      </w:r>
      <w:r w:rsidR="005739BE">
        <w:rPr>
          <w:color w:val="auto"/>
          <w:sz w:val="23"/>
          <w:szCs w:val="23"/>
        </w:rPr>
        <w:t xml:space="preserve">romadzenie pomocy diagnostycznych i terapeutycznych oraz troska o ich stan i odpowiednie   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zabezpieczenie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o) 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p</w:t>
      </w:r>
      <w:r w:rsidR="005739BE">
        <w:rPr>
          <w:color w:val="auto"/>
          <w:sz w:val="23"/>
          <w:szCs w:val="23"/>
        </w:rPr>
        <w:t>rzestrzeganie regulaminów obowiązujących w Poradni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p)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>w</w:t>
      </w:r>
      <w:r w:rsidR="005739BE">
        <w:rPr>
          <w:color w:val="auto"/>
          <w:sz w:val="23"/>
          <w:szCs w:val="23"/>
        </w:rPr>
        <w:t xml:space="preserve">ykonywanie innych czynności zgodnych z działalnością statutową Poradni zleconych przez 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dyrektora</w:t>
      </w:r>
      <w:r w:rsidR="00395AB8">
        <w:rPr>
          <w:color w:val="auto"/>
          <w:sz w:val="23"/>
          <w:szCs w:val="23"/>
        </w:rPr>
        <w:t>;</w:t>
      </w:r>
    </w:p>
    <w:p w:rsidR="005739BE" w:rsidRDefault="00C87C44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r)</w:t>
      </w:r>
      <w:r w:rsidR="005739BE">
        <w:rPr>
          <w:color w:val="auto"/>
          <w:sz w:val="23"/>
          <w:szCs w:val="23"/>
        </w:rPr>
        <w:t xml:space="preserve"> </w:t>
      </w:r>
      <w:r w:rsidR="00395AB8">
        <w:rPr>
          <w:color w:val="auto"/>
          <w:sz w:val="23"/>
          <w:szCs w:val="23"/>
        </w:rPr>
        <w:t xml:space="preserve"> w</w:t>
      </w:r>
      <w:r w:rsidR="005739BE">
        <w:rPr>
          <w:color w:val="auto"/>
          <w:sz w:val="23"/>
          <w:szCs w:val="23"/>
        </w:rPr>
        <w:t xml:space="preserve">ykonywanie czynności należących do zakresu działania Poradni, a wynikających z zarządzeń 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MEN, organu prowadzącego oraz organu sprawującego nadzór pedagogiczny. </w:t>
      </w:r>
    </w:p>
    <w:p w:rsidR="005739BE" w:rsidRDefault="005739BE" w:rsidP="00395AB8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28</w:t>
      </w:r>
      <w:r w:rsidR="003F3D52">
        <w:rPr>
          <w:b/>
          <w:color w:val="auto"/>
          <w:sz w:val="23"/>
          <w:szCs w:val="23"/>
        </w:rPr>
        <w:t>.</w:t>
      </w:r>
    </w:p>
    <w:p w:rsidR="00106532" w:rsidRPr="008F698F" w:rsidRDefault="00106532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Poradnia prowadzi następującą dokumentację: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wykaz alfabetyczny dzieci i młodzieży korzystających z pomocy Poradni</w:t>
      </w:r>
      <w:r w:rsidR="00C87C4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6A17E6">
      <w:pPr>
        <w:pStyle w:val="Default"/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rejestr wydanych opinii zawierający: numer porządkowy,</w:t>
      </w:r>
      <w:r w:rsidR="006A17E6">
        <w:rPr>
          <w:color w:val="auto"/>
          <w:sz w:val="23"/>
          <w:szCs w:val="23"/>
        </w:rPr>
        <w:t xml:space="preserve"> imię i nazwisko, numer teczki</w:t>
      </w:r>
      <w:r w:rsidR="00C87C44">
        <w:rPr>
          <w:color w:val="auto"/>
          <w:sz w:val="23"/>
          <w:szCs w:val="23"/>
        </w:rPr>
        <w:t>;</w:t>
      </w:r>
      <w:r w:rsidR="006A17E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numer opinii, rodzaj opinii oraz datę wydania opinii</w:t>
      </w:r>
      <w:r w:rsidR="00C87C4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teczki indywidualne  dzieci i młodzieży  zgłoszonych do poradni</w:t>
      </w:r>
      <w:r w:rsidR="00C87C44">
        <w:rPr>
          <w:color w:val="auto"/>
          <w:sz w:val="23"/>
          <w:szCs w:val="23"/>
        </w:rPr>
        <w:t>;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dziennik indywidualnych zajęć pra</w:t>
      </w:r>
      <w:r w:rsidR="00C87C44">
        <w:rPr>
          <w:color w:val="auto"/>
          <w:sz w:val="23"/>
          <w:szCs w:val="23"/>
        </w:rPr>
        <w:t>cowników pedagogicznych Poradni;</w:t>
      </w:r>
      <w:r>
        <w:rPr>
          <w:color w:val="auto"/>
          <w:sz w:val="23"/>
          <w:szCs w:val="23"/>
        </w:rPr>
        <w:t xml:space="preserve"> </w:t>
      </w:r>
    </w:p>
    <w:p w:rsidR="005739BE" w:rsidRDefault="00DF15CE" w:rsidP="005739BE">
      <w:pPr>
        <w:pStyle w:val="Default"/>
        <w:ind w:left="5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dzienniki zajęć grupowych.</w:t>
      </w:r>
    </w:p>
    <w:p w:rsidR="005739BE" w:rsidRDefault="005739BE" w:rsidP="005739BE">
      <w:pPr>
        <w:pStyle w:val="Default"/>
        <w:ind w:left="567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Poradnia prowadzi i przechowuje dokumentację zgodnie z odrębnymi przepisami. 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Dokumentacja, o której mowa w pkt 1 lit. a może być prowadzona w formie elektronicznej. </w:t>
      </w: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29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5739BE" w:rsidP="005739BE">
      <w:pPr>
        <w:pStyle w:val="Default"/>
        <w:spacing w:after="167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Na podstawie Uchwały XXXVII/594/17  Rady Miasta Białystok z dnia 19.06.2017 r. w sprawie wydzielonego rachunku dochodów, wydatków nimi finansowanych dla jednostek budżetowych prowadzących działalność określoną w ustawie z dnia 07.09.1991 r. o systemie oświaty Poradnia jako jednostka budżetowa gromadzi na wydzielonym rachunku dochody. </w:t>
      </w: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Z dochodów własnych jednostek budżetowych tworzy się dochody własne w Specjalistycznej    Poradni Psychologiczno – Pedagogicznej dla Dzieci i Młodzieży z Zaburzeniami Emocjonalnymi w Białymstoku, które są gromadzone na rachunku dochodów własnych Poradni. </w:t>
      </w: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284" w:hanging="284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 </w:t>
      </w:r>
      <w:r w:rsidRPr="00CF5F06">
        <w:rPr>
          <w:color w:val="auto"/>
          <w:sz w:val="23"/>
          <w:szCs w:val="23"/>
        </w:rPr>
        <w:t>Źródłami dochodów własnych są:</w:t>
      </w:r>
    </w:p>
    <w:p w:rsidR="006A17E6" w:rsidRPr="00CF5F06" w:rsidRDefault="006A17E6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wpływy z wynajmu pomieszczeń będących w dyspozycji Poradni</w:t>
      </w:r>
      <w:r w:rsidR="00C87C44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:rsidR="005739BE" w:rsidRDefault="005739BE" w:rsidP="005739BE">
      <w:pPr>
        <w:pStyle w:val="Default"/>
        <w:numPr>
          <w:ilvl w:val="0"/>
          <w:numId w:val="2"/>
        </w:numPr>
        <w:ind w:left="851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wpływy pochodzące z odsetek bankowych od środków na wydzielonym rachunku bankowym docho</w:t>
      </w:r>
      <w:r w:rsidR="00DF15CE">
        <w:rPr>
          <w:color w:val="auto"/>
          <w:sz w:val="23"/>
          <w:szCs w:val="23"/>
        </w:rPr>
        <w:t>dów gromadzonych przez poradnię.</w:t>
      </w:r>
      <w:r>
        <w:rPr>
          <w:color w:val="auto"/>
          <w:sz w:val="23"/>
          <w:szCs w:val="23"/>
        </w:rPr>
        <w:t xml:space="preserve"> </w:t>
      </w:r>
    </w:p>
    <w:p w:rsidR="006A17E6" w:rsidRPr="00517ED4" w:rsidRDefault="006A17E6" w:rsidP="006A17E6">
      <w:pPr>
        <w:pStyle w:val="Default"/>
        <w:ind w:left="851"/>
        <w:jc w:val="both"/>
        <w:rPr>
          <w:color w:val="auto"/>
          <w:sz w:val="23"/>
          <w:szCs w:val="23"/>
        </w:rPr>
      </w:pPr>
    </w:p>
    <w:p w:rsidR="005739BE" w:rsidRPr="00C14C88" w:rsidRDefault="005739BE" w:rsidP="005739BE">
      <w:pPr>
        <w:pStyle w:val="Default"/>
        <w:ind w:left="360" w:hanging="360"/>
        <w:jc w:val="both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4.  </w:t>
      </w:r>
      <w:r w:rsidRPr="00C14C88">
        <w:rPr>
          <w:bCs/>
          <w:color w:val="auto"/>
          <w:sz w:val="23"/>
          <w:szCs w:val="23"/>
        </w:rPr>
        <w:t>Zasady  prowadzenia  gospodarki  finansowej poradni  określają odrębne przepisy.</w:t>
      </w: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5739BE" w:rsidRDefault="005739BE" w:rsidP="005739B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106532" w:rsidRDefault="00106532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5739BE" w:rsidRDefault="009F3360" w:rsidP="00AE6CCC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5739BE">
        <w:rPr>
          <w:b/>
          <w:bCs/>
          <w:color w:val="auto"/>
          <w:sz w:val="23"/>
          <w:szCs w:val="23"/>
        </w:rPr>
        <w:t>. Postanowienia końcowe</w:t>
      </w:r>
    </w:p>
    <w:p w:rsidR="003F3D52" w:rsidRDefault="003F3D52" w:rsidP="00AE6CCC">
      <w:pPr>
        <w:pStyle w:val="Default"/>
        <w:jc w:val="center"/>
        <w:rPr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30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3F3D5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Poradnia używa pieczęci: Specjalistyczna Poradnia Psychologiczno – Pedagogiczna dla Dzieci i Młodzieży z Zaburzeniami Emocjonalnymi 15-214  Białystok,  ul. Mickiewicza 31/2 </w:t>
      </w:r>
    </w:p>
    <w:p w:rsidR="005739BE" w:rsidRDefault="005739BE" w:rsidP="005739BE">
      <w:pPr>
        <w:pStyle w:val="Default"/>
        <w:ind w:left="142" w:hanging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tel. 73-28-666</w:t>
      </w:r>
    </w:p>
    <w:p w:rsidR="005739BE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8F698F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31</w:t>
      </w:r>
      <w:r w:rsidR="003F3D52">
        <w:rPr>
          <w:b/>
          <w:color w:val="auto"/>
          <w:sz w:val="23"/>
          <w:szCs w:val="23"/>
        </w:rPr>
        <w:t>.</w:t>
      </w:r>
    </w:p>
    <w:p w:rsidR="005739BE" w:rsidRDefault="005739BE" w:rsidP="005739BE">
      <w:pPr>
        <w:pStyle w:val="Default"/>
        <w:jc w:val="both"/>
        <w:rPr>
          <w:color w:val="auto"/>
          <w:sz w:val="23"/>
          <w:szCs w:val="23"/>
        </w:rPr>
      </w:pPr>
    </w:p>
    <w:p w:rsidR="005739BE" w:rsidRDefault="005739BE" w:rsidP="005739BE">
      <w:pPr>
        <w:pStyle w:val="Default"/>
        <w:ind w:left="-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Zmiany w Statucie Poradni dokonywane są w drodze uchwały Rady Pedagogicznej. </w:t>
      </w:r>
    </w:p>
    <w:p w:rsidR="005739BE" w:rsidRPr="008F698F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Default="00805622" w:rsidP="005739BE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§ 32</w:t>
      </w:r>
      <w:r w:rsidR="003F3D52">
        <w:rPr>
          <w:b/>
          <w:color w:val="auto"/>
          <w:sz w:val="23"/>
          <w:szCs w:val="23"/>
        </w:rPr>
        <w:t>.</w:t>
      </w:r>
    </w:p>
    <w:p w:rsidR="005739BE" w:rsidRPr="003060EC" w:rsidRDefault="005739BE" w:rsidP="005739BE">
      <w:pPr>
        <w:pStyle w:val="Default"/>
        <w:jc w:val="center"/>
        <w:rPr>
          <w:b/>
          <w:color w:val="auto"/>
          <w:sz w:val="23"/>
          <w:szCs w:val="23"/>
        </w:rPr>
      </w:pPr>
    </w:p>
    <w:p w:rsidR="005739BE" w:rsidRPr="003060EC" w:rsidRDefault="005739BE" w:rsidP="005739B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060EC">
        <w:rPr>
          <w:rFonts w:ascii="Times New Roman" w:hAnsi="Times New Roman" w:cs="Times New Roman"/>
          <w:sz w:val="24"/>
          <w:szCs w:val="24"/>
        </w:rPr>
        <w:t>1. Wprowadza się znowelizowaną, jednolitą wersję statutu.</w:t>
      </w:r>
      <w:r w:rsidRPr="003060EC">
        <w:rPr>
          <w:rFonts w:ascii="Times New Roman" w:hAnsi="Times New Roman" w:cs="Times New Roman"/>
          <w:sz w:val="24"/>
          <w:szCs w:val="24"/>
        </w:rPr>
        <w:br/>
        <w:t>2. Niniejszy jednolity tekst Statutu został uchwalony na zebraniu Rady Pedagogicznej w dniu</w:t>
      </w:r>
    </w:p>
    <w:p w:rsidR="005739BE" w:rsidRPr="003060EC" w:rsidRDefault="005739BE" w:rsidP="005739B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3060EC">
        <w:rPr>
          <w:rFonts w:ascii="Times New Roman" w:hAnsi="Times New Roman" w:cs="Times New Roman"/>
          <w:sz w:val="24"/>
          <w:szCs w:val="24"/>
        </w:rPr>
        <w:t xml:space="preserve">    </w:t>
      </w:r>
      <w:r w:rsidR="002C4743">
        <w:rPr>
          <w:rFonts w:ascii="Times New Roman" w:hAnsi="Times New Roman" w:cs="Times New Roman"/>
          <w:sz w:val="24"/>
          <w:szCs w:val="24"/>
        </w:rPr>
        <w:t>31  sierpnia  2022  r. –  Uchwała nr 8/2021/2022</w:t>
      </w:r>
      <w:r w:rsidRPr="003060EC">
        <w:rPr>
          <w:rFonts w:ascii="Times New Roman" w:hAnsi="Times New Roman" w:cs="Times New Roman"/>
          <w:sz w:val="24"/>
          <w:szCs w:val="24"/>
        </w:rPr>
        <w:br/>
        <w:t>3. S</w:t>
      </w:r>
      <w:r w:rsidR="00C10221">
        <w:rPr>
          <w:rFonts w:ascii="Times New Roman" w:hAnsi="Times New Roman" w:cs="Times New Roman"/>
          <w:sz w:val="24"/>
          <w:szCs w:val="24"/>
        </w:rPr>
        <w:t>tatut wchodzi w życie z dniem  podjęcia.</w:t>
      </w:r>
    </w:p>
    <w:p w:rsidR="005739BE" w:rsidRDefault="005739BE" w:rsidP="005739BE"/>
    <w:p w:rsidR="0064577A" w:rsidRDefault="0064577A"/>
    <w:sectPr w:rsidR="0064577A" w:rsidSect="00AA7FE6">
      <w:footerReference w:type="default" r:id="rId8"/>
      <w:pgSz w:w="11906" w:h="16838"/>
      <w:pgMar w:top="709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78" w:rsidRDefault="00251178">
      <w:pPr>
        <w:spacing w:after="0" w:line="240" w:lineRule="auto"/>
      </w:pPr>
      <w:r>
        <w:separator/>
      </w:r>
    </w:p>
  </w:endnote>
  <w:endnote w:type="continuationSeparator" w:id="0">
    <w:p w:rsidR="00251178" w:rsidRDefault="0025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55937905"/>
      <w:docPartObj>
        <w:docPartGallery w:val="Page Numbers (Bottom of Page)"/>
        <w:docPartUnique/>
      </w:docPartObj>
    </w:sdtPr>
    <w:sdtEndPr/>
    <w:sdtContent>
      <w:p w:rsidR="00592964" w:rsidRDefault="0059296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A1A06" w:rsidRPr="00EA1A0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592964" w:rsidRDefault="00592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78" w:rsidRDefault="00251178">
      <w:pPr>
        <w:spacing w:after="0" w:line="240" w:lineRule="auto"/>
      </w:pPr>
      <w:r>
        <w:separator/>
      </w:r>
    </w:p>
  </w:footnote>
  <w:footnote w:type="continuationSeparator" w:id="0">
    <w:p w:rsidR="00251178" w:rsidRDefault="0025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0A4"/>
    <w:multiLevelType w:val="hybridMultilevel"/>
    <w:tmpl w:val="9F863F96"/>
    <w:lvl w:ilvl="0" w:tplc="7618E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6CF"/>
    <w:multiLevelType w:val="hybridMultilevel"/>
    <w:tmpl w:val="8F52D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546C9"/>
    <w:multiLevelType w:val="hybridMultilevel"/>
    <w:tmpl w:val="1B6A0B64"/>
    <w:lvl w:ilvl="0" w:tplc="3E222C2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E55AE"/>
    <w:multiLevelType w:val="hybridMultilevel"/>
    <w:tmpl w:val="BB8A56BC"/>
    <w:lvl w:ilvl="0" w:tplc="25DCE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35A8C"/>
    <w:multiLevelType w:val="hybridMultilevel"/>
    <w:tmpl w:val="5FC21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5E79"/>
    <w:multiLevelType w:val="hybridMultilevel"/>
    <w:tmpl w:val="D8FA77AC"/>
    <w:lvl w:ilvl="0" w:tplc="E80E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90D67"/>
    <w:multiLevelType w:val="hybridMultilevel"/>
    <w:tmpl w:val="A5CABC2E"/>
    <w:lvl w:ilvl="0" w:tplc="3E222C2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D4F356F"/>
    <w:multiLevelType w:val="hybridMultilevel"/>
    <w:tmpl w:val="E904E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404A5"/>
    <w:multiLevelType w:val="hybridMultilevel"/>
    <w:tmpl w:val="BDB68242"/>
    <w:lvl w:ilvl="0" w:tplc="BFAE1BF6">
      <w:start w:val="3"/>
      <w:numFmt w:val="lowerLetter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1644"/>
    <w:multiLevelType w:val="hybridMultilevel"/>
    <w:tmpl w:val="BACCB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74B4B"/>
    <w:multiLevelType w:val="hybridMultilevel"/>
    <w:tmpl w:val="98F6C12E"/>
    <w:lvl w:ilvl="0" w:tplc="9C1C868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9620D"/>
    <w:multiLevelType w:val="hybridMultilevel"/>
    <w:tmpl w:val="BC86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97504"/>
    <w:multiLevelType w:val="hybridMultilevel"/>
    <w:tmpl w:val="0CCC725C"/>
    <w:lvl w:ilvl="0" w:tplc="9A5E95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E96360"/>
    <w:multiLevelType w:val="hybridMultilevel"/>
    <w:tmpl w:val="2A9E4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4531E90"/>
    <w:multiLevelType w:val="hybridMultilevel"/>
    <w:tmpl w:val="A9F465E0"/>
    <w:lvl w:ilvl="0" w:tplc="513AB7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6DB1E51"/>
    <w:multiLevelType w:val="hybridMultilevel"/>
    <w:tmpl w:val="76261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AA7672E"/>
    <w:multiLevelType w:val="hybridMultilevel"/>
    <w:tmpl w:val="770A21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630C09"/>
    <w:multiLevelType w:val="hybridMultilevel"/>
    <w:tmpl w:val="C89A3E1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53BF8"/>
    <w:multiLevelType w:val="hybridMultilevel"/>
    <w:tmpl w:val="A1B4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F5CDD"/>
    <w:multiLevelType w:val="hybridMultilevel"/>
    <w:tmpl w:val="F9EA44B4"/>
    <w:lvl w:ilvl="0" w:tplc="035C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20DF1"/>
    <w:multiLevelType w:val="hybridMultilevel"/>
    <w:tmpl w:val="97AC34D4"/>
    <w:lvl w:ilvl="0" w:tplc="ECA40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0011B"/>
    <w:multiLevelType w:val="hybridMultilevel"/>
    <w:tmpl w:val="6BE6E0E0"/>
    <w:lvl w:ilvl="0" w:tplc="A9C69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F30F0"/>
    <w:multiLevelType w:val="hybridMultilevel"/>
    <w:tmpl w:val="8800C894"/>
    <w:lvl w:ilvl="0" w:tplc="F4DC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54508"/>
    <w:multiLevelType w:val="hybridMultilevel"/>
    <w:tmpl w:val="E90E7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190D"/>
    <w:multiLevelType w:val="hybridMultilevel"/>
    <w:tmpl w:val="8FFAE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7C29"/>
    <w:multiLevelType w:val="hybridMultilevel"/>
    <w:tmpl w:val="9FC6DC90"/>
    <w:lvl w:ilvl="0" w:tplc="7C3C7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BB6"/>
    <w:multiLevelType w:val="hybridMultilevel"/>
    <w:tmpl w:val="45483D22"/>
    <w:lvl w:ilvl="0" w:tplc="04150017">
      <w:start w:val="1"/>
      <w:numFmt w:val="lowerLetter"/>
      <w:lvlText w:val="%1)"/>
      <w:lvlJc w:val="left"/>
      <w:pPr>
        <w:ind w:left="1236" w:hanging="360"/>
      </w:pPr>
    </w:lvl>
    <w:lvl w:ilvl="1" w:tplc="D3564526">
      <w:start w:val="1"/>
      <w:numFmt w:val="decimal"/>
      <w:lvlText w:val="%2."/>
      <w:lvlJc w:val="left"/>
      <w:pPr>
        <w:ind w:left="19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7" w15:restartNumberingAfterBreak="0">
    <w:nsid w:val="4F024150"/>
    <w:multiLevelType w:val="hybridMultilevel"/>
    <w:tmpl w:val="A866E888"/>
    <w:lvl w:ilvl="0" w:tplc="59385614">
      <w:start w:val="1"/>
      <w:numFmt w:val="lowerLetter"/>
      <w:lvlText w:val="%1)"/>
      <w:lvlJc w:val="left"/>
      <w:pPr>
        <w:ind w:left="97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8" w15:restartNumberingAfterBreak="0">
    <w:nsid w:val="561B7F27"/>
    <w:multiLevelType w:val="hybridMultilevel"/>
    <w:tmpl w:val="938CD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46C9F"/>
    <w:multiLevelType w:val="hybridMultilevel"/>
    <w:tmpl w:val="3A46F45C"/>
    <w:lvl w:ilvl="0" w:tplc="58923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060F4"/>
    <w:multiLevelType w:val="hybridMultilevel"/>
    <w:tmpl w:val="6BE6E0E0"/>
    <w:lvl w:ilvl="0" w:tplc="A9C69B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19463E"/>
    <w:multiLevelType w:val="hybridMultilevel"/>
    <w:tmpl w:val="57060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108DF"/>
    <w:multiLevelType w:val="hybridMultilevel"/>
    <w:tmpl w:val="C78E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06D8C"/>
    <w:multiLevelType w:val="hybridMultilevel"/>
    <w:tmpl w:val="A5EE3FA0"/>
    <w:lvl w:ilvl="0" w:tplc="075489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410D3"/>
    <w:multiLevelType w:val="hybridMultilevel"/>
    <w:tmpl w:val="C7021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4318D"/>
    <w:multiLevelType w:val="hybridMultilevel"/>
    <w:tmpl w:val="6D1C6C60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6" w15:restartNumberingAfterBreak="0">
    <w:nsid w:val="6CD330D7"/>
    <w:multiLevelType w:val="hybridMultilevel"/>
    <w:tmpl w:val="AF4A2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14B03"/>
    <w:multiLevelType w:val="hybridMultilevel"/>
    <w:tmpl w:val="B1547EE2"/>
    <w:lvl w:ilvl="0" w:tplc="388CE6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2C0E25"/>
    <w:multiLevelType w:val="hybridMultilevel"/>
    <w:tmpl w:val="CB065358"/>
    <w:lvl w:ilvl="0" w:tplc="E36E781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7C7F63B7"/>
    <w:multiLevelType w:val="hybridMultilevel"/>
    <w:tmpl w:val="EE222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41D4D"/>
    <w:multiLevelType w:val="hybridMultilevel"/>
    <w:tmpl w:val="77C41BA2"/>
    <w:lvl w:ilvl="0" w:tplc="0415000F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40"/>
  </w:num>
  <w:num w:numId="4">
    <w:abstractNumId w:val="24"/>
  </w:num>
  <w:num w:numId="5">
    <w:abstractNumId w:val="6"/>
  </w:num>
  <w:num w:numId="6">
    <w:abstractNumId w:val="18"/>
  </w:num>
  <w:num w:numId="7">
    <w:abstractNumId w:val="2"/>
  </w:num>
  <w:num w:numId="8">
    <w:abstractNumId w:val="11"/>
  </w:num>
  <w:num w:numId="9">
    <w:abstractNumId w:val="37"/>
  </w:num>
  <w:num w:numId="10">
    <w:abstractNumId w:val="4"/>
  </w:num>
  <w:num w:numId="11">
    <w:abstractNumId w:val="21"/>
  </w:num>
  <w:num w:numId="12">
    <w:abstractNumId w:val="29"/>
  </w:num>
  <w:num w:numId="13">
    <w:abstractNumId w:val="34"/>
  </w:num>
  <w:num w:numId="14">
    <w:abstractNumId w:val="39"/>
  </w:num>
  <w:num w:numId="15">
    <w:abstractNumId w:val="25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22"/>
  </w:num>
  <w:num w:numId="21">
    <w:abstractNumId w:val="14"/>
  </w:num>
  <w:num w:numId="22">
    <w:abstractNumId w:val="19"/>
  </w:num>
  <w:num w:numId="23">
    <w:abstractNumId w:val="16"/>
  </w:num>
  <w:num w:numId="24">
    <w:abstractNumId w:val="9"/>
  </w:num>
  <w:num w:numId="25">
    <w:abstractNumId w:val="28"/>
  </w:num>
  <w:num w:numId="26">
    <w:abstractNumId w:val="30"/>
  </w:num>
  <w:num w:numId="27">
    <w:abstractNumId w:val="13"/>
  </w:num>
  <w:num w:numId="28">
    <w:abstractNumId w:val="33"/>
  </w:num>
  <w:num w:numId="29">
    <w:abstractNumId w:val="15"/>
  </w:num>
  <w:num w:numId="30">
    <w:abstractNumId w:val="10"/>
  </w:num>
  <w:num w:numId="31">
    <w:abstractNumId w:val="26"/>
  </w:num>
  <w:num w:numId="32">
    <w:abstractNumId w:val="27"/>
  </w:num>
  <w:num w:numId="33">
    <w:abstractNumId w:val="35"/>
  </w:num>
  <w:num w:numId="34">
    <w:abstractNumId w:val="8"/>
  </w:num>
  <w:num w:numId="35">
    <w:abstractNumId w:val="17"/>
  </w:num>
  <w:num w:numId="36">
    <w:abstractNumId w:val="31"/>
  </w:num>
  <w:num w:numId="37">
    <w:abstractNumId w:val="38"/>
  </w:num>
  <w:num w:numId="38">
    <w:abstractNumId w:val="32"/>
  </w:num>
  <w:num w:numId="39">
    <w:abstractNumId w:val="7"/>
  </w:num>
  <w:num w:numId="40">
    <w:abstractNumId w:val="3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1B"/>
    <w:rsid w:val="00047B38"/>
    <w:rsid w:val="00106532"/>
    <w:rsid w:val="00141714"/>
    <w:rsid w:val="001A19C0"/>
    <w:rsid w:val="00201EF5"/>
    <w:rsid w:val="00251178"/>
    <w:rsid w:val="002861C4"/>
    <w:rsid w:val="002C4743"/>
    <w:rsid w:val="0030049D"/>
    <w:rsid w:val="00390C33"/>
    <w:rsid w:val="0039116F"/>
    <w:rsid w:val="00395AB8"/>
    <w:rsid w:val="003D454B"/>
    <w:rsid w:val="003F3D52"/>
    <w:rsid w:val="00435D7B"/>
    <w:rsid w:val="00465179"/>
    <w:rsid w:val="004B3A48"/>
    <w:rsid w:val="005142D9"/>
    <w:rsid w:val="00516042"/>
    <w:rsid w:val="00524E4A"/>
    <w:rsid w:val="005739BE"/>
    <w:rsid w:val="00592964"/>
    <w:rsid w:val="00626058"/>
    <w:rsid w:val="0064577A"/>
    <w:rsid w:val="006734B8"/>
    <w:rsid w:val="006A17E6"/>
    <w:rsid w:val="007512B5"/>
    <w:rsid w:val="007908FE"/>
    <w:rsid w:val="0079297F"/>
    <w:rsid w:val="00805622"/>
    <w:rsid w:val="008579BA"/>
    <w:rsid w:val="00985C62"/>
    <w:rsid w:val="009F3360"/>
    <w:rsid w:val="009F79BA"/>
    <w:rsid w:val="00A838DD"/>
    <w:rsid w:val="00AA7FE6"/>
    <w:rsid w:val="00AE6CCC"/>
    <w:rsid w:val="00B05FA7"/>
    <w:rsid w:val="00B63D53"/>
    <w:rsid w:val="00C10221"/>
    <w:rsid w:val="00C4577B"/>
    <w:rsid w:val="00C87C44"/>
    <w:rsid w:val="00D23D75"/>
    <w:rsid w:val="00D75505"/>
    <w:rsid w:val="00DA0779"/>
    <w:rsid w:val="00DF15CE"/>
    <w:rsid w:val="00E32348"/>
    <w:rsid w:val="00E33385"/>
    <w:rsid w:val="00EA1A06"/>
    <w:rsid w:val="00ED3462"/>
    <w:rsid w:val="00F0421B"/>
    <w:rsid w:val="00F72691"/>
    <w:rsid w:val="00FD5082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1B82-E50A-41B5-8169-5C9E7C81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9BE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9B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9BE"/>
    <w:rPr>
      <w:rFonts w:asciiTheme="minorHAnsi" w:hAnsiTheme="minorHAnsi"/>
    </w:rPr>
  </w:style>
  <w:style w:type="paragraph" w:styleId="Akapitzlist">
    <w:name w:val="List Paragraph"/>
    <w:basedOn w:val="Normalny"/>
    <w:uiPriority w:val="34"/>
    <w:qFormat/>
    <w:rsid w:val="005739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EF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A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2023-01-18T08:45:00Z</cp:lastPrinted>
  <dcterms:created xsi:type="dcterms:W3CDTF">2023-03-17T09:16:00Z</dcterms:created>
  <dcterms:modified xsi:type="dcterms:W3CDTF">2023-03-17T09:16:00Z</dcterms:modified>
</cp:coreProperties>
</file>